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63B" w:rsidRDefault="0003563B" w:rsidP="0003563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3563B" w:rsidRDefault="0003563B" w:rsidP="0003563B">
      <w:pPr>
        <w:jc w:val="center"/>
        <w:rPr>
          <w:b/>
          <w:sz w:val="28"/>
          <w:szCs w:val="28"/>
        </w:rPr>
      </w:pPr>
    </w:p>
    <w:p w:rsidR="0003563B" w:rsidRPr="00FA3FF1" w:rsidRDefault="0003563B" w:rsidP="0003563B">
      <w:pPr>
        <w:jc w:val="center"/>
        <w:rPr>
          <w:b/>
          <w:sz w:val="32"/>
          <w:szCs w:val="32"/>
        </w:rPr>
      </w:pPr>
      <w:r w:rsidRPr="00FA3FF1">
        <w:rPr>
          <w:b/>
          <w:sz w:val="32"/>
          <w:szCs w:val="32"/>
        </w:rPr>
        <w:t xml:space="preserve">Администрация </w:t>
      </w:r>
      <w:r w:rsidR="0049395E">
        <w:rPr>
          <w:b/>
          <w:sz w:val="32"/>
          <w:szCs w:val="32"/>
        </w:rPr>
        <w:t>Стакановского</w:t>
      </w:r>
      <w:r w:rsidR="007C507E" w:rsidRPr="00FA3FF1">
        <w:rPr>
          <w:b/>
          <w:sz w:val="32"/>
          <w:szCs w:val="32"/>
        </w:rPr>
        <w:t xml:space="preserve"> сельсовета</w:t>
      </w:r>
    </w:p>
    <w:p w:rsidR="0003563B" w:rsidRPr="00FA3FF1" w:rsidRDefault="00FA3FF1" w:rsidP="000356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Черемисиновского</w:t>
      </w:r>
      <w:r w:rsidR="007C507E" w:rsidRPr="00FA3FF1">
        <w:rPr>
          <w:b/>
          <w:sz w:val="32"/>
          <w:szCs w:val="32"/>
        </w:rPr>
        <w:t xml:space="preserve"> район</w:t>
      </w:r>
      <w:r>
        <w:rPr>
          <w:b/>
          <w:sz w:val="32"/>
          <w:szCs w:val="32"/>
        </w:rPr>
        <w:t>а</w:t>
      </w:r>
      <w:r w:rsidRPr="00FA3FF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Курской области</w:t>
      </w:r>
    </w:p>
    <w:p w:rsidR="0003563B" w:rsidRDefault="0003563B" w:rsidP="0003563B">
      <w:pPr>
        <w:jc w:val="center"/>
        <w:rPr>
          <w:b/>
          <w:sz w:val="28"/>
          <w:szCs w:val="28"/>
        </w:rPr>
      </w:pPr>
    </w:p>
    <w:p w:rsidR="0003563B" w:rsidRPr="007B28A8" w:rsidRDefault="0003563B" w:rsidP="0003563B">
      <w:pPr>
        <w:jc w:val="center"/>
        <w:rPr>
          <w:b/>
          <w:sz w:val="28"/>
          <w:szCs w:val="28"/>
        </w:rPr>
      </w:pPr>
      <w:r w:rsidRPr="007B28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</w:t>
      </w:r>
      <w:r w:rsidRPr="007B28A8">
        <w:rPr>
          <w:b/>
          <w:sz w:val="28"/>
          <w:szCs w:val="28"/>
        </w:rPr>
        <w:t>ЕНИЕ</w:t>
      </w:r>
    </w:p>
    <w:p w:rsidR="0003563B" w:rsidRPr="007B28A8" w:rsidRDefault="0003563B" w:rsidP="0003563B">
      <w:pPr>
        <w:jc w:val="center"/>
        <w:rPr>
          <w:b/>
          <w:sz w:val="28"/>
          <w:szCs w:val="28"/>
        </w:rPr>
      </w:pPr>
    </w:p>
    <w:p w:rsidR="0003563B" w:rsidRPr="007B28A8" w:rsidRDefault="0003563B" w:rsidP="0003563B">
      <w:pPr>
        <w:jc w:val="center"/>
        <w:rPr>
          <w:sz w:val="28"/>
          <w:szCs w:val="28"/>
        </w:rPr>
      </w:pPr>
    </w:p>
    <w:p w:rsidR="0003563B" w:rsidRPr="007B28A8" w:rsidRDefault="0003563B" w:rsidP="0003563B">
      <w:pPr>
        <w:rPr>
          <w:sz w:val="28"/>
          <w:szCs w:val="28"/>
        </w:rPr>
      </w:pPr>
      <w:proofErr w:type="gramStart"/>
      <w:r w:rsidRPr="007B28A8">
        <w:rPr>
          <w:sz w:val="28"/>
          <w:szCs w:val="28"/>
        </w:rPr>
        <w:t xml:space="preserve">от </w:t>
      </w:r>
      <w:r w:rsidR="003F6744">
        <w:rPr>
          <w:sz w:val="28"/>
          <w:szCs w:val="28"/>
        </w:rPr>
        <w:t xml:space="preserve"> </w:t>
      </w:r>
      <w:r w:rsidR="00282618">
        <w:rPr>
          <w:sz w:val="28"/>
          <w:szCs w:val="28"/>
        </w:rPr>
        <w:t>05</w:t>
      </w:r>
      <w:r w:rsidR="00D947D7">
        <w:rPr>
          <w:sz w:val="28"/>
          <w:szCs w:val="28"/>
        </w:rPr>
        <w:t>.11</w:t>
      </w:r>
      <w:r w:rsidR="003F6744">
        <w:rPr>
          <w:sz w:val="28"/>
          <w:szCs w:val="28"/>
        </w:rPr>
        <w:t>.2024</w:t>
      </w:r>
      <w:r w:rsidR="00D947D7">
        <w:rPr>
          <w:sz w:val="28"/>
          <w:szCs w:val="28"/>
        </w:rPr>
        <w:t>г.</w:t>
      </w:r>
      <w:proofErr w:type="gramEnd"/>
      <w:r w:rsidR="00E511BE">
        <w:rPr>
          <w:sz w:val="28"/>
          <w:szCs w:val="28"/>
        </w:rPr>
        <w:t xml:space="preserve">  </w:t>
      </w:r>
      <w:r w:rsidR="007C507E">
        <w:rPr>
          <w:sz w:val="28"/>
          <w:szCs w:val="28"/>
        </w:rPr>
        <w:t>№</w:t>
      </w:r>
      <w:r w:rsidR="00282618">
        <w:rPr>
          <w:sz w:val="28"/>
          <w:szCs w:val="28"/>
        </w:rPr>
        <w:t>58</w:t>
      </w:r>
      <w:r w:rsidR="007C507E">
        <w:rPr>
          <w:sz w:val="28"/>
          <w:szCs w:val="28"/>
        </w:rPr>
        <w:t xml:space="preserve"> </w:t>
      </w:r>
    </w:p>
    <w:p w:rsidR="0003563B" w:rsidRPr="007B28A8" w:rsidRDefault="00D947D7" w:rsidP="0003563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с.Стаканово</w:t>
      </w:r>
      <w:proofErr w:type="spellEnd"/>
    </w:p>
    <w:p w:rsidR="0097108E" w:rsidRDefault="0097108E" w:rsidP="0003563B">
      <w:pPr>
        <w:rPr>
          <w:b/>
          <w:bCs/>
          <w:color w:val="333333"/>
          <w:sz w:val="28"/>
          <w:szCs w:val="28"/>
        </w:rPr>
      </w:pPr>
    </w:p>
    <w:p w:rsidR="0003563B" w:rsidRDefault="0003563B" w:rsidP="0003563B">
      <w:pPr>
        <w:rPr>
          <w:b/>
          <w:bCs/>
          <w:color w:val="333333"/>
          <w:sz w:val="28"/>
          <w:szCs w:val="28"/>
        </w:rPr>
      </w:pPr>
      <w:r w:rsidRPr="006559C0">
        <w:rPr>
          <w:b/>
          <w:bCs/>
          <w:color w:val="333333"/>
          <w:sz w:val="28"/>
          <w:szCs w:val="28"/>
        </w:rPr>
        <w:t>Об утверждении Порядка и</w:t>
      </w:r>
      <w:r>
        <w:rPr>
          <w:b/>
          <w:bCs/>
          <w:color w:val="333333"/>
          <w:sz w:val="28"/>
          <w:szCs w:val="28"/>
        </w:rPr>
        <w:t xml:space="preserve"> </w:t>
      </w:r>
      <w:r w:rsidRPr="006559C0">
        <w:rPr>
          <w:b/>
          <w:bCs/>
          <w:color w:val="333333"/>
          <w:sz w:val="28"/>
          <w:szCs w:val="28"/>
        </w:rPr>
        <w:t>Методик</w:t>
      </w:r>
      <w:r>
        <w:rPr>
          <w:b/>
          <w:bCs/>
          <w:color w:val="333333"/>
          <w:sz w:val="28"/>
          <w:szCs w:val="28"/>
        </w:rPr>
        <w:t>и</w:t>
      </w:r>
    </w:p>
    <w:p w:rsidR="0003563B" w:rsidRDefault="0003563B" w:rsidP="0003563B">
      <w:pPr>
        <w:rPr>
          <w:b/>
          <w:bCs/>
          <w:color w:val="333333"/>
          <w:sz w:val="28"/>
          <w:szCs w:val="28"/>
        </w:rPr>
      </w:pPr>
      <w:proofErr w:type="gramStart"/>
      <w:r w:rsidRPr="006559C0">
        <w:rPr>
          <w:b/>
          <w:bCs/>
          <w:color w:val="333333"/>
          <w:sz w:val="28"/>
          <w:szCs w:val="28"/>
        </w:rPr>
        <w:t>планирования</w:t>
      </w:r>
      <w:proofErr w:type="gramEnd"/>
      <w:r w:rsidRPr="006559C0">
        <w:rPr>
          <w:b/>
          <w:bCs/>
          <w:color w:val="333333"/>
          <w:sz w:val="28"/>
          <w:szCs w:val="28"/>
        </w:rPr>
        <w:t xml:space="preserve"> бюджетных ассигнований </w:t>
      </w:r>
    </w:p>
    <w:p w:rsidR="0003563B" w:rsidRDefault="0003563B" w:rsidP="0003563B">
      <w:pPr>
        <w:rPr>
          <w:b/>
          <w:bCs/>
          <w:color w:val="333333"/>
          <w:sz w:val="28"/>
          <w:szCs w:val="28"/>
        </w:rPr>
      </w:pPr>
      <w:proofErr w:type="gramStart"/>
      <w:r w:rsidRPr="006559C0">
        <w:rPr>
          <w:b/>
          <w:bCs/>
          <w:color w:val="333333"/>
          <w:sz w:val="28"/>
          <w:szCs w:val="28"/>
        </w:rPr>
        <w:t>на</w:t>
      </w:r>
      <w:proofErr w:type="gramEnd"/>
      <w:r w:rsidRPr="006559C0">
        <w:rPr>
          <w:b/>
          <w:bCs/>
          <w:color w:val="333333"/>
          <w:sz w:val="28"/>
          <w:szCs w:val="28"/>
        </w:rPr>
        <w:t xml:space="preserve"> </w:t>
      </w:r>
      <w:r w:rsidR="003F6744">
        <w:rPr>
          <w:b/>
          <w:bCs/>
          <w:color w:val="333333"/>
          <w:sz w:val="28"/>
          <w:szCs w:val="28"/>
        </w:rPr>
        <w:t>2025</w:t>
      </w:r>
      <w:r>
        <w:rPr>
          <w:b/>
          <w:bCs/>
          <w:color w:val="333333"/>
          <w:sz w:val="28"/>
          <w:szCs w:val="28"/>
        </w:rPr>
        <w:t xml:space="preserve"> год и плано</w:t>
      </w:r>
      <w:r w:rsidR="003F6744">
        <w:rPr>
          <w:b/>
          <w:bCs/>
          <w:color w:val="333333"/>
          <w:sz w:val="28"/>
          <w:szCs w:val="28"/>
        </w:rPr>
        <w:t>вый период 2026</w:t>
      </w:r>
      <w:r w:rsidR="007A5F52">
        <w:rPr>
          <w:b/>
          <w:bCs/>
          <w:color w:val="333333"/>
          <w:sz w:val="28"/>
          <w:szCs w:val="28"/>
        </w:rPr>
        <w:t xml:space="preserve"> и 202</w:t>
      </w:r>
      <w:r w:rsidR="003F6744">
        <w:rPr>
          <w:b/>
          <w:bCs/>
          <w:color w:val="333333"/>
          <w:sz w:val="28"/>
          <w:szCs w:val="28"/>
        </w:rPr>
        <w:t>7</w:t>
      </w:r>
      <w:r>
        <w:rPr>
          <w:b/>
          <w:bCs/>
          <w:color w:val="333333"/>
          <w:sz w:val="28"/>
          <w:szCs w:val="28"/>
        </w:rPr>
        <w:t xml:space="preserve"> годов</w:t>
      </w:r>
    </w:p>
    <w:p w:rsidR="006559C0" w:rsidRDefault="006559C0" w:rsidP="006559C0">
      <w:pPr>
        <w:rPr>
          <w:b/>
          <w:bCs/>
          <w:color w:val="333333"/>
          <w:sz w:val="28"/>
          <w:szCs w:val="28"/>
        </w:rPr>
      </w:pPr>
    </w:p>
    <w:p w:rsidR="000E0653" w:rsidRDefault="006559C0" w:rsidP="009038E2">
      <w:pPr>
        <w:ind w:firstLine="708"/>
        <w:jc w:val="both"/>
        <w:rPr>
          <w:sz w:val="28"/>
          <w:szCs w:val="28"/>
        </w:rPr>
      </w:pPr>
      <w:r w:rsidRPr="00BE3357">
        <w:rPr>
          <w:sz w:val="28"/>
          <w:szCs w:val="28"/>
        </w:rPr>
        <w:t xml:space="preserve">В соответствии со статьей 174.2 Бюджетного кодекса Российской Федерации, Положением о бюджетном процессе </w:t>
      </w:r>
      <w:r w:rsidR="0049395E">
        <w:rPr>
          <w:sz w:val="28"/>
          <w:szCs w:val="28"/>
        </w:rPr>
        <w:t>Стакановского</w:t>
      </w:r>
      <w:r w:rsidR="007C507E">
        <w:rPr>
          <w:sz w:val="28"/>
          <w:szCs w:val="28"/>
        </w:rPr>
        <w:t xml:space="preserve"> сельсовета</w:t>
      </w:r>
      <w:r w:rsidR="000E0653">
        <w:rPr>
          <w:sz w:val="28"/>
          <w:szCs w:val="28"/>
        </w:rPr>
        <w:t>, утвержденным решение</w:t>
      </w:r>
      <w:r w:rsidR="00D947D7">
        <w:rPr>
          <w:sz w:val="28"/>
          <w:szCs w:val="28"/>
        </w:rPr>
        <w:t>м Собранием депутатов от 14.11.2017</w:t>
      </w:r>
      <w:r w:rsidR="000E0653">
        <w:rPr>
          <w:sz w:val="28"/>
          <w:szCs w:val="28"/>
        </w:rPr>
        <w:t xml:space="preserve"> года</w:t>
      </w:r>
      <w:r w:rsidR="00E355AD">
        <w:rPr>
          <w:sz w:val="28"/>
          <w:szCs w:val="28"/>
        </w:rPr>
        <w:t xml:space="preserve"> </w:t>
      </w:r>
      <w:r w:rsidR="00D947D7">
        <w:rPr>
          <w:sz w:val="28"/>
          <w:szCs w:val="28"/>
        </w:rPr>
        <w:t>№26.1/</w:t>
      </w:r>
      <w:r w:rsidR="007C507E">
        <w:rPr>
          <w:sz w:val="28"/>
          <w:szCs w:val="28"/>
        </w:rPr>
        <w:t>2</w:t>
      </w:r>
      <w:r w:rsidR="000E0653">
        <w:rPr>
          <w:sz w:val="28"/>
          <w:szCs w:val="28"/>
        </w:rPr>
        <w:t xml:space="preserve"> </w:t>
      </w:r>
    </w:p>
    <w:p w:rsidR="00DE3DB3" w:rsidRPr="000E0653" w:rsidRDefault="000E0653" w:rsidP="009038E2">
      <w:pPr>
        <w:ind w:firstLine="708"/>
        <w:jc w:val="both"/>
        <w:rPr>
          <w:b/>
          <w:sz w:val="28"/>
          <w:szCs w:val="28"/>
        </w:rPr>
      </w:pPr>
      <w:r w:rsidRPr="000E0653">
        <w:rPr>
          <w:b/>
          <w:sz w:val="28"/>
          <w:szCs w:val="28"/>
        </w:rPr>
        <w:t>ПОСТАНОВЛЯЮ</w:t>
      </w:r>
      <w:r>
        <w:rPr>
          <w:b/>
          <w:sz w:val="28"/>
          <w:szCs w:val="28"/>
        </w:rPr>
        <w:t>:</w:t>
      </w:r>
      <w:r w:rsidR="00776CE5" w:rsidRPr="000E0653">
        <w:rPr>
          <w:b/>
          <w:sz w:val="28"/>
          <w:szCs w:val="28"/>
        </w:rPr>
        <w:t xml:space="preserve"> </w:t>
      </w:r>
    </w:p>
    <w:p w:rsidR="00956787" w:rsidRDefault="00562A21" w:rsidP="009038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559C0" w:rsidRPr="00BE3357">
        <w:rPr>
          <w:sz w:val="28"/>
          <w:szCs w:val="28"/>
        </w:rPr>
        <w:t xml:space="preserve">Утвердить прилагаемые Порядок и Методику планирования бюджетных ассигнований </w:t>
      </w:r>
      <w:r w:rsidR="001D54E3">
        <w:rPr>
          <w:sz w:val="28"/>
          <w:szCs w:val="28"/>
        </w:rPr>
        <w:t>на 202</w:t>
      </w:r>
      <w:r w:rsidR="003F6744">
        <w:rPr>
          <w:sz w:val="28"/>
          <w:szCs w:val="28"/>
        </w:rPr>
        <w:t>5</w:t>
      </w:r>
      <w:r w:rsidR="001D54E3">
        <w:rPr>
          <w:sz w:val="28"/>
          <w:szCs w:val="28"/>
        </w:rPr>
        <w:t xml:space="preserve"> год и плановый период 202</w:t>
      </w:r>
      <w:r w:rsidR="003F6744">
        <w:rPr>
          <w:sz w:val="28"/>
          <w:szCs w:val="28"/>
        </w:rPr>
        <w:t>6</w:t>
      </w:r>
      <w:r w:rsidR="001D54E3">
        <w:rPr>
          <w:sz w:val="28"/>
          <w:szCs w:val="28"/>
        </w:rPr>
        <w:t xml:space="preserve"> и 202</w:t>
      </w:r>
      <w:r w:rsidR="003F6744">
        <w:rPr>
          <w:sz w:val="28"/>
          <w:szCs w:val="28"/>
        </w:rPr>
        <w:t>7</w:t>
      </w:r>
      <w:r w:rsidR="007A5F52">
        <w:rPr>
          <w:sz w:val="28"/>
          <w:szCs w:val="28"/>
        </w:rPr>
        <w:t xml:space="preserve"> годов</w:t>
      </w:r>
      <w:r w:rsidR="006559C0" w:rsidRPr="00BE3357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6559C0" w:rsidRDefault="00562A21" w:rsidP="007A5F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B6EB8">
        <w:rPr>
          <w:sz w:val="28"/>
          <w:szCs w:val="28"/>
        </w:rPr>
        <w:t>Постановл</w:t>
      </w:r>
      <w:r w:rsidR="00BB6EB8" w:rsidRPr="009250A8">
        <w:rPr>
          <w:sz w:val="28"/>
          <w:szCs w:val="28"/>
        </w:rPr>
        <w:t>ение подлежит официальному опубликованию в периодическ</w:t>
      </w:r>
      <w:r w:rsidR="007C507E">
        <w:rPr>
          <w:sz w:val="28"/>
          <w:szCs w:val="28"/>
        </w:rPr>
        <w:t>ом печатном издании «Информационный</w:t>
      </w:r>
      <w:r w:rsidR="00BB6EB8" w:rsidRPr="009250A8">
        <w:rPr>
          <w:sz w:val="28"/>
          <w:szCs w:val="28"/>
        </w:rPr>
        <w:t xml:space="preserve"> </w:t>
      </w:r>
      <w:r w:rsidR="007C507E">
        <w:rPr>
          <w:sz w:val="28"/>
          <w:szCs w:val="28"/>
        </w:rPr>
        <w:t>бюллетень</w:t>
      </w:r>
      <w:r w:rsidR="00BB6EB8" w:rsidRPr="009250A8">
        <w:rPr>
          <w:sz w:val="28"/>
          <w:szCs w:val="28"/>
        </w:rPr>
        <w:t xml:space="preserve"> </w:t>
      </w:r>
      <w:r w:rsidR="0049395E">
        <w:rPr>
          <w:sz w:val="28"/>
          <w:szCs w:val="28"/>
        </w:rPr>
        <w:t>Стакановского</w:t>
      </w:r>
      <w:r w:rsidR="007C507E">
        <w:rPr>
          <w:sz w:val="28"/>
          <w:szCs w:val="28"/>
        </w:rPr>
        <w:t xml:space="preserve"> сельсовета</w:t>
      </w:r>
      <w:r w:rsidR="00BB6EB8" w:rsidRPr="009250A8">
        <w:rPr>
          <w:sz w:val="28"/>
          <w:szCs w:val="28"/>
        </w:rPr>
        <w:t xml:space="preserve">» </w:t>
      </w:r>
      <w:r w:rsidR="00956787">
        <w:rPr>
          <w:sz w:val="28"/>
          <w:szCs w:val="28"/>
        </w:rPr>
        <w:t>и размещению</w:t>
      </w:r>
      <w:r>
        <w:rPr>
          <w:sz w:val="28"/>
          <w:szCs w:val="28"/>
        </w:rPr>
        <w:t xml:space="preserve"> на официальном са</w:t>
      </w:r>
      <w:r w:rsidR="00D947D7">
        <w:rPr>
          <w:sz w:val="28"/>
          <w:szCs w:val="28"/>
        </w:rPr>
        <w:t>йте в сети «Интернет»</w:t>
      </w:r>
      <w:r w:rsidR="00E511BE">
        <w:rPr>
          <w:sz w:val="28"/>
          <w:szCs w:val="28"/>
        </w:rPr>
        <w:t>.</w:t>
      </w:r>
    </w:p>
    <w:p w:rsidR="00DE7230" w:rsidRDefault="00DE7230" w:rsidP="007A5F52">
      <w:pPr>
        <w:ind w:firstLine="708"/>
        <w:jc w:val="both"/>
        <w:rPr>
          <w:sz w:val="28"/>
          <w:szCs w:val="28"/>
        </w:rPr>
      </w:pPr>
    </w:p>
    <w:p w:rsidR="007A5F52" w:rsidRDefault="007A5F52" w:rsidP="007A5F52">
      <w:pPr>
        <w:ind w:firstLine="708"/>
        <w:jc w:val="both"/>
        <w:rPr>
          <w:sz w:val="28"/>
          <w:szCs w:val="28"/>
        </w:rPr>
      </w:pPr>
    </w:p>
    <w:p w:rsidR="007A5F52" w:rsidRPr="00BE3357" w:rsidRDefault="007A5F52" w:rsidP="007A5F52">
      <w:pPr>
        <w:ind w:firstLine="708"/>
        <w:jc w:val="both"/>
        <w:rPr>
          <w:sz w:val="28"/>
          <w:szCs w:val="28"/>
        </w:rPr>
      </w:pPr>
    </w:p>
    <w:p w:rsidR="00A02CE8" w:rsidRDefault="00A02CE8" w:rsidP="006559C0">
      <w:pPr>
        <w:rPr>
          <w:sz w:val="28"/>
          <w:szCs w:val="28"/>
        </w:rPr>
      </w:pPr>
    </w:p>
    <w:p w:rsidR="006559C0" w:rsidRPr="00E76383" w:rsidRDefault="007C507E" w:rsidP="006559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9395E">
        <w:rPr>
          <w:b/>
          <w:sz w:val="28"/>
          <w:szCs w:val="28"/>
        </w:rPr>
        <w:t>Стакановского</w:t>
      </w:r>
      <w:r>
        <w:rPr>
          <w:b/>
          <w:sz w:val="28"/>
          <w:szCs w:val="28"/>
        </w:rPr>
        <w:t xml:space="preserve"> сельсовета</w:t>
      </w:r>
      <w:r w:rsidR="007A5F52" w:rsidRPr="00E76383">
        <w:rPr>
          <w:b/>
          <w:sz w:val="28"/>
          <w:szCs w:val="28"/>
        </w:rPr>
        <w:t xml:space="preserve">               </w:t>
      </w:r>
      <w:r w:rsidR="000372A5" w:rsidRPr="00E76383">
        <w:rPr>
          <w:b/>
          <w:sz w:val="28"/>
          <w:szCs w:val="28"/>
        </w:rPr>
        <w:t xml:space="preserve">                           </w:t>
      </w:r>
      <w:r w:rsidR="00A02CE8" w:rsidRPr="00E76383">
        <w:rPr>
          <w:b/>
          <w:sz w:val="28"/>
          <w:szCs w:val="28"/>
        </w:rPr>
        <w:t xml:space="preserve">   </w:t>
      </w:r>
      <w:r w:rsidR="00D947D7">
        <w:rPr>
          <w:b/>
          <w:sz w:val="28"/>
          <w:szCs w:val="28"/>
        </w:rPr>
        <w:t>С.В.</w:t>
      </w:r>
      <w:r w:rsidR="00FD13B0">
        <w:rPr>
          <w:b/>
          <w:sz w:val="28"/>
          <w:szCs w:val="28"/>
        </w:rPr>
        <w:t xml:space="preserve"> </w:t>
      </w:r>
      <w:r w:rsidR="00D947D7">
        <w:rPr>
          <w:b/>
          <w:sz w:val="28"/>
          <w:szCs w:val="28"/>
        </w:rPr>
        <w:t>Маслов</w:t>
      </w:r>
    </w:p>
    <w:p w:rsidR="006559C0" w:rsidRPr="006559C0" w:rsidRDefault="006559C0" w:rsidP="006559C0">
      <w:pPr>
        <w:rPr>
          <w:sz w:val="28"/>
          <w:szCs w:val="28"/>
        </w:rPr>
      </w:pPr>
    </w:p>
    <w:p w:rsidR="006559C0" w:rsidRDefault="006559C0" w:rsidP="006559C0">
      <w:pPr>
        <w:rPr>
          <w:color w:val="555555"/>
          <w:sz w:val="28"/>
          <w:szCs w:val="28"/>
        </w:rPr>
      </w:pPr>
    </w:p>
    <w:p w:rsidR="00DD34B1" w:rsidRPr="006559C0" w:rsidRDefault="00DD34B1" w:rsidP="006559C0">
      <w:pPr>
        <w:rPr>
          <w:color w:val="555555"/>
          <w:sz w:val="28"/>
          <w:szCs w:val="28"/>
        </w:rPr>
      </w:pPr>
    </w:p>
    <w:p w:rsidR="006118EC" w:rsidRDefault="006118EC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6118EC" w:rsidRDefault="006118EC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6118EC" w:rsidRDefault="006118EC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2E6FAB" w:rsidRDefault="002E6FAB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591F82" w:rsidRDefault="00591F82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BE3412" w:rsidRDefault="00BE3412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591F82" w:rsidRDefault="00591F82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591F82" w:rsidRDefault="00591F82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591F82" w:rsidRDefault="00591F82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p w:rsidR="00591F82" w:rsidRDefault="00591F82" w:rsidP="006559C0">
      <w:pPr>
        <w:jc w:val="right"/>
        <w:rPr>
          <w:color w:val="555555"/>
          <w:sz w:val="28"/>
          <w:szCs w:val="28"/>
          <w:bdr w:val="none" w:sz="0" w:space="0" w:color="auto" w:frame="1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7F32EE" w:rsidRPr="00AD4353" w:rsidTr="00AD4353">
        <w:tc>
          <w:tcPr>
            <w:tcW w:w="5211" w:type="dxa"/>
            <w:shd w:val="clear" w:color="auto" w:fill="auto"/>
          </w:tcPr>
          <w:p w:rsidR="007F32EE" w:rsidRPr="00AD4353" w:rsidRDefault="007F32EE" w:rsidP="00AD4353">
            <w:pPr>
              <w:jc w:val="right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:rsidR="00BE3412" w:rsidRDefault="00BE3412" w:rsidP="00AD4353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7C507E" w:rsidRDefault="007C507E" w:rsidP="00BE3412">
            <w:pPr>
              <w:jc w:val="right"/>
              <w:rPr>
                <w:sz w:val="28"/>
                <w:szCs w:val="28"/>
                <w:bdr w:val="none" w:sz="0" w:space="0" w:color="auto" w:frame="1"/>
              </w:rPr>
            </w:pPr>
          </w:p>
          <w:p w:rsidR="007F32EE" w:rsidRPr="00AD4353" w:rsidRDefault="00BB6EB8" w:rsidP="00BE3412">
            <w:pPr>
              <w:jc w:val="righ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Утвержден</w:t>
            </w:r>
          </w:p>
          <w:p w:rsidR="007F32EE" w:rsidRPr="00AD4353" w:rsidRDefault="00BB6EB8" w:rsidP="00BE3412">
            <w:pPr>
              <w:jc w:val="righ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Постановлением </w:t>
            </w:r>
            <w:r w:rsidR="007F32EE" w:rsidRPr="00AD4353">
              <w:rPr>
                <w:sz w:val="28"/>
                <w:szCs w:val="28"/>
                <w:bdr w:val="none" w:sz="0" w:space="0" w:color="auto" w:frame="1"/>
              </w:rPr>
              <w:t xml:space="preserve">администрации </w:t>
            </w:r>
          </w:p>
          <w:p w:rsidR="007F32EE" w:rsidRPr="00AD4353" w:rsidRDefault="0049395E" w:rsidP="00BE34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Стакановского</w:t>
            </w:r>
            <w:r w:rsidR="007C507E">
              <w:rPr>
                <w:sz w:val="28"/>
                <w:szCs w:val="28"/>
                <w:bdr w:val="none" w:sz="0" w:space="0" w:color="auto" w:frame="1"/>
              </w:rPr>
              <w:t xml:space="preserve"> сельсовета</w:t>
            </w:r>
          </w:p>
          <w:p w:rsidR="007F32EE" w:rsidRPr="00AD4353" w:rsidRDefault="00407D52" w:rsidP="00282618">
            <w:pPr>
              <w:jc w:val="right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о</w:t>
            </w:r>
            <w:r w:rsidR="007C507E">
              <w:rPr>
                <w:sz w:val="28"/>
                <w:szCs w:val="28"/>
                <w:bdr w:val="none" w:sz="0" w:space="0" w:color="auto" w:frame="1"/>
              </w:rPr>
              <w:t>т</w:t>
            </w:r>
            <w:proofErr w:type="gramEnd"/>
            <w:r w:rsidR="007C507E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282618">
              <w:rPr>
                <w:sz w:val="28"/>
                <w:szCs w:val="28"/>
                <w:bdr w:val="none" w:sz="0" w:space="0" w:color="auto" w:frame="1"/>
              </w:rPr>
              <w:t>05</w:t>
            </w:r>
            <w:r w:rsidR="007C507E">
              <w:rPr>
                <w:sz w:val="28"/>
                <w:szCs w:val="28"/>
                <w:bdr w:val="none" w:sz="0" w:space="0" w:color="auto" w:frame="1"/>
              </w:rPr>
              <w:t>.1</w:t>
            </w:r>
            <w:r w:rsidR="00D947D7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B17ED3">
              <w:rPr>
                <w:sz w:val="28"/>
                <w:szCs w:val="28"/>
                <w:bdr w:val="none" w:sz="0" w:space="0" w:color="auto" w:frame="1"/>
              </w:rPr>
              <w:t>.202</w:t>
            </w:r>
            <w:r w:rsidR="003F6744">
              <w:rPr>
                <w:sz w:val="28"/>
                <w:szCs w:val="28"/>
                <w:bdr w:val="none" w:sz="0" w:space="0" w:color="auto" w:frame="1"/>
              </w:rPr>
              <w:t>4</w:t>
            </w:r>
            <w:r w:rsidR="00D947D7">
              <w:rPr>
                <w:sz w:val="28"/>
                <w:szCs w:val="28"/>
                <w:bdr w:val="none" w:sz="0" w:space="0" w:color="auto" w:frame="1"/>
              </w:rPr>
              <w:t>г.</w:t>
            </w:r>
            <w:r w:rsidR="006118EC">
              <w:rPr>
                <w:sz w:val="28"/>
                <w:szCs w:val="28"/>
                <w:bdr w:val="none" w:sz="0" w:space="0" w:color="auto" w:frame="1"/>
              </w:rPr>
              <w:t xml:space="preserve"> №</w:t>
            </w:r>
            <w:r w:rsidR="00282618">
              <w:rPr>
                <w:sz w:val="28"/>
                <w:szCs w:val="28"/>
                <w:bdr w:val="none" w:sz="0" w:space="0" w:color="auto" w:frame="1"/>
              </w:rPr>
              <w:t>58</w:t>
            </w:r>
            <w:r w:rsidR="006118EC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</w:tbl>
    <w:p w:rsidR="007F32EE" w:rsidRDefault="007F32EE" w:rsidP="006559C0">
      <w:pPr>
        <w:jc w:val="center"/>
        <w:rPr>
          <w:rStyle w:val="a4"/>
          <w:sz w:val="28"/>
          <w:szCs w:val="28"/>
          <w:bdr w:val="none" w:sz="0" w:space="0" w:color="auto" w:frame="1"/>
        </w:rPr>
      </w:pPr>
    </w:p>
    <w:p w:rsidR="00DE3DB3" w:rsidRDefault="006559C0" w:rsidP="006559C0">
      <w:pPr>
        <w:jc w:val="center"/>
        <w:rPr>
          <w:rStyle w:val="a4"/>
          <w:sz w:val="28"/>
          <w:szCs w:val="28"/>
          <w:bdr w:val="none" w:sz="0" w:space="0" w:color="auto" w:frame="1"/>
        </w:rPr>
      </w:pPr>
      <w:r w:rsidRPr="006A2AD2">
        <w:rPr>
          <w:rStyle w:val="a4"/>
          <w:sz w:val="28"/>
          <w:szCs w:val="28"/>
          <w:bdr w:val="none" w:sz="0" w:space="0" w:color="auto" w:frame="1"/>
        </w:rPr>
        <w:t xml:space="preserve">Порядок планирования бюджетных ассигнований бюджета </w:t>
      </w:r>
    </w:p>
    <w:p w:rsidR="0006001D" w:rsidRDefault="0049395E" w:rsidP="006559C0">
      <w:pPr>
        <w:jc w:val="center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Стакановского</w:t>
      </w:r>
      <w:r w:rsidR="003F6744">
        <w:rPr>
          <w:rStyle w:val="a4"/>
          <w:sz w:val="28"/>
          <w:szCs w:val="28"/>
          <w:bdr w:val="none" w:sz="0" w:space="0" w:color="auto" w:frame="1"/>
        </w:rPr>
        <w:t xml:space="preserve"> сельсовета на 2025</w:t>
      </w:r>
      <w:r w:rsidR="006559C0" w:rsidRPr="006A2AD2">
        <w:rPr>
          <w:rStyle w:val="a4"/>
          <w:sz w:val="28"/>
          <w:szCs w:val="28"/>
          <w:bdr w:val="none" w:sz="0" w:space="0" w:color="auto" w:frame="1"/>
        </w:rPr>
        <w:t xml:space="preserve"> год</w:t>
      </w:r>
      <w:r w:rsidR="0006001D"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6559C0" w:rsidRDefault="003F6744" w:rsidP="006559C0">
      <w:pPr>
        <w:jc w:val="center"/>
        <w:rPr>
          <w:rStyle w:val="a4"/>
          <w:sz w:val="28"/>
          <w:szCs w:val="28"/>
          <w:bdr w:val="none" w:sz="0" w:space="0" w:color="auto" w:frame="1"/>
        </w:rPr>
      </w:pPr>
      <w:proofErr w:type="gramStart"/>
      <w:r>
        <w:rPr>
          <w:rStyle w:val="a4"/>
          <w:sz w:val="28"/>
          <w:szCs w:val="28"/>
          <w:bdr w:val="none" w:sz="0" w:space="0" w:color="auto" w:frame="1"/>
        </w:rPr>
        <w:t>и</w:t>
      </w:r>
      <w:proofErr w:type="gramEnd"/>
      <w:r>
        <w:rPr>
          <w:rStyle w:val="a4"/>
          <w:sz w:val="28"/>
          <w:szCs w:val="28"/>
          <w:bdr w:val="none" w:sz="0" w:space="0" w:color="auto" w:frame="1"/>
        </w:rPr>
        <w:t xml:space="preserve"> плановый период 2026</w:t>
      </w:r>
      <w:r w:rsidR="001D54E3">
        <w:rPr>
          <w:rStyle w:val="a4"/>
          <w:sz w:val="28"/>
          <w:szCs w:val="28"/>
          <w:bdr w:val="none" w:sz="0" w:space="0" w:color="auto" w:frame="1"/>
        </w:rPr>
        <w:t>-202</w:t>
      </w:r>
      <w:r>
        <w:rPr>
          <w:rStyle w:val="a4"/>
          <w:sz w:val="28"/>
          <w:szCs w:val="28"/>
          <w:bdr w:val="none" w:sz="0" w:space="0" w:color="auto" w:frame="1"/>
        </w:rPr>
        <w:t>7</w:t>
      </w:r>
      <w:r w:rsidR="0006001D">
        <w:rPr>
          <w:rStyle w:val="a4"/>
          <w:sz w:val="28"/>
          <w:szCs w:val="28"/>
          <w:bdr w:val="none" w:sz="0" w:space="0" w:color="auto" w:frame="1"/>
        </w:rPr>
        <w:t xml:space="preserve"> годов</w:t>
      </w:r>
    </w:p>
    <w:p w:rsidR="006A2AD2" w:rsidRPr="006A2AD2" w:rsidRDefault="006A2AD2" w:rsidP="006559C0">
      <w:pPr>
        <w:jc w:val="center"/>
        <w:rPr>
          <w:sz w:val="28"/>
          <w:szCs w:val="28"/>
        </w:rPr>
      </w:pPr>
    </w:p>
    <w:p w:rsidR="006559C0" w:rsidRPr="007C4C4C" w:rsidRDefault="006559C0" w:rsidP="006A2AD2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Настоящий Порядок планирования бюджетных ассигнований муниципального образования </w:t>
      </w:r>
      <w:r w:rsidR="0049395E">
        <w:rPr>
          <w:sz w:val="28"/>
          <w:szCs w:val="28"/>
          <w:bdr w:val="none" w:sz="0" w:space="0" w:color="auto" w:frame="1"/>
        </w:rPr>
        <w:t>Стакановский</w:t>
      </w:r>
      <w:r w:rsidR="007C507E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7C507E">
        <w:rPr>
          <w:sz w:val="28"/>
          <w:szCs w:val="28"/>
          <w:bdr w:val="none" w:sz="0" w:space="0" w:color="auto" w:frame="1"/>
        </w:rPr>
        <w:t xml:space="preserve">сельсовет </w:t>
      </w:r>
      <w:r w:rsidRPr="007C4C4C">
        <w:rPr>
          <w:sz w:val="28"/>
          <w:szCs w:val="28"/>
          <w:bdr w:val="none" w:sz="0" w:space="0" w:color="auto" w:frame="1"/>
        </w:rPr>
        <w:t xml:space="preserve"> </w:t>
      </w:r>
      <w:r w:rsidR="001D54E3">
        <w:rPr>
          <w:sz w:val="28"/>
          <w:szCs w:val="28"/>
          <w:bdr w:val="none" w:sz="0" w:space="0" w:color="auto" w:frame="1"/>
        </w:rPr>
        <w:t>на</w:t>
      </w:r>
      <w:proofErr w:type="gramEnd"/>
      <w:r w:rsidR="001D54E3">
        <w:rPr>
          <w:sz w:val="28"/>
          <w:szCs w:val="28"/>
          <w:bdr w:val="none" w:sz="0" w:space="0" w:color="auto" w:frame="1"/>
        </w:rPr>
        <w:t xml:space="preserve">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522A0E">
        <w:rPr>
          <w:sz w:val="28"/>
          <w:szCs w:val="28"/>
          <w:bdr w:val="none" w:sz="0" w:space="0" w:color="auto" w:frame="1"/>
        </w:rPr>
        <w:t xml:space="preserve"> год и плановый 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522A0E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522A0E">
        <w:rPr>
          <w:sz w:val="28"/>
          <w:szCs w:val="28"/>
          <w:bdr w:val="none" w:sz="0" w:space="0" w:color="auto" w:frame="1"/>
        </w:rPr>
        <w:t xml:space="preserve"> годов</w:t>
      </w:r>
      <w:r w:rsidRPr="007C4C4C">
        <w:rPr>
          <w:sz w:val="28"/>
          <w:szCs w:val="28"/>
          <w:bdr w:val="none" w:sz="0" w:space="0" w:color="auto" w:frame="1"/>
        </w:rPr>
        <w:t xml:space="preserve"> (далее – Порядок) разработан в соответствии со статьями 69.1, 69.2 и 174.2 Бюджетного кодекса Российской Федерации.</w:t>
      </w:r>
    </w:p>
    <w:p w:rsidR="006559C0" w:rsidRPr="007C4C4C" w:rsidRDefault="006559C0" w:rsidP="006A2AD2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Для целей настоящего Порядка используются следующие основные понятия: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Базисный период расчета</w:t>
      </w:r>
      <w:r w:rsidRPr="007C4C4C">
        <w:rPr>
          <w:sz w:val="28"/>
          <w:szCs w:val="28"/>
          <w:bdr w:val="none" w:sz="0" w:space="0" w:color="auto" w:frame="1"/>
        </w:rPr>
        <w:t xml:space="preserve"> – период времени, принятый за основу расчета экономических показателей;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Очередной финансовый год</w:t>
      </w:r>
      <w:r w:rsidRPr="007C4C4C">
        <w:rPr>
          <w:sz w:val="28"/>
          <w:szCs w:val="28"/>
          <w:bdr w:val="none" w:sz="0" w:space="0" w:color="auto" w:frame="1"/>
        </w:rPr>
        <w:t xml:space="preserve"> - год, следующий за текущим финансовым годом;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Индекс-дефлятор цен</w:t>
      </w:r>
      <w:r w:rsidRPr="007C4C4C">
        <w:rPr>
          <w:sz w:val="28"/>
          <w:szCs w:val="28"/>
          <w:bdr w:val="none" w:sz="0" w:space="0" w:color="auto" w:frame="1"/>
        </w:rPr>
        <w:t xml:space="preserve"> - индекс, отражающий среднее изменение цен за выбранный период наблюдения (текущий финансовый год, очередной финансовый год);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 xml:space="preserve">Расчетный показатель по материальным расходам бюджета </w:t>
      </w:r>
      <w:r w:rsidR="0049395E">
        <w:rPr>
          <w:b/>
          <w:sz w:val="28"/>
          <w:szCs w:val="28"/>
          <w:bdr w:val="none" w:sz="0" w:space="0" w:color="auto" w:frame="1"/>
        </w:rPr>
        <w:t>Стакановского</w:t>
      </w:r>
      <w:r w:rsidR="007C507E">
        <w:rPr>
          <w:b/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- минимально необходимый размер финансового обеспечения материальных затрат на оказание муниципальной услуги, исчисленный в расчете на конечный показатель деятельности учре</w:t>
      </w:r>
      <w:r w:rsidR="00FA5225">
        <w:rPr>
          <w:sz w:val="28"/>
          <w:szCs w:val="28"/>
          <w:bdr w:val="none" w:sz="0" w:space="0" w:color="auto" w:frame="1"/>
        </w:rPr>
        <w:t>ждений, финансируемых из бюджета</w:t>
      </w:r>
      <w:r w:rsidRPr="007C4C4C">
        <w:rPr>
          <w:sz w:val="28"/>
          <w:szCs w:val="28"/>
          <w:bdr w:val="none" w:sz="0" w:space="0" w:color="auto" w:frame="1"/>
        </w:rPr>
        <w:t xml:space="preserve"> и предоставляющей данную услугу, или на единицу установленного нормативного показателя сети, численности</w:t>
      </w:r>
      <w:r w:rsidR="00FA5225">
        <w:rPr>
          <w:sz w:val="28"/>
          <w:szCs w:val="28"/>
          <w:bdr w:val="none" w:sz="0" w:space="0" w:color="auto" w:frame="1"/>
        </w:rPr>
        <w:t xml:space="preserve"> постоянного </w:t>
      </w:r>
      <w:proofErr w:type="gramStart"/>
      <w:r w:rsidR="00FA5225">
        <w:rPr>
          <w:sz w:val="28"/>
          <w:szCs w:val="28"/>
          <w:bdr w:val="none" w:sz="0" w:space="0" w:color="auto" w:frame="1"/>
        </w:rPr>
        <w:t xml:space="preserve">населения </w:t>
      </w:r>
      <w:r w:rsidRPr="007C4C4C">
        <w:rPr>
          <w:sz w:val="28"/>
          <w:szCs w:val="28"/>
          <w:bdr w:val="none" w:sz="0" w:space="0" w:color="auto" w:frame="1"/>
        </w:rPr>
        <w:t>,</w:t>
      </w:r>
      <w:proofErr w:type="gramEnd"/>
      <w:r w:rsidRPr="007C4C4C">
        <w:rPr>
          <w:sz w:val="28"/>
          <w:szCs w:val="28"/>
          <w:bdr w:val="none" w:sz="0" w:space="0" w:color="auto" w:frame="1"/>
        </w:rPr>
        <w:t xml:space="preserve"> устанавливаемый нормативным правов</w:t>
      </w:r>
      <w:r w:rsidR="00FA5225">
        <w:rPr>
          <w:sz w:val="28"/>
          <w:szCs w:val="28"/>
          <w:bdr w:val="none" w:sz="0" w:space="0" w:color="auto" w:frame="1"/>
        </w:rPr>
        <w:t xml:space="preserve">ым актом администрации </w:t>
      </w:r>
      <w:r w:rsidRPr="007C4C4C">
        <w:rPr>
          <w:sz w:val="28"/>
          <w:szCs w:val="28"/>
          <w:bdr w:val="none" w:sz="0" w:space="0" w:color="auto" w:frame="1"/>
        </w:rPr>
        <w:t>.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Муниципальные услуги</w:t>
      </w:r>
      <w:r w:rsidRPr="007C4C4C">
        <w:rPr>
          <w:sz w:val="28"/>
          <w:szCs w:val="28"/>
          <w:bdr w:val="none" w:sz="0" w:space="0" w:color="auto" w:frame="1"/>
        </w:rPr>
        <w:t xml:space="preserve"> - услуги, оказываемые физическим и юридическим лицам в соот</w:t>
      </w:r>
      <w:r w:rsidR="005713E2">
        <w:rPr>
          <w:sz w:val="28"/>
          <w:szCs w:val="28"/>
          <w:bdr w:val="none" w:sz="0" w:space="0" w:color="auto" w:frame="1"/>
        </w:rPr>
        <w:t>ветствии с муниципальным </w:t>
      </w:r>
      <w:r w:rsidRPr="007C4C4C">
        <w:rPr>
          <w:sz w:val="28"/>
          <w:szCs w:val="28"/>
          <w:bdr w:val="none" w:sz="0" w:space="0" w:color="auto" w:frame="1"/>
        </w:rPr>
        <w:t>задание</w:t>
      </w:r>
      <w:r w:rsidR="00FA5225">
        <w:rPr>
          <w:sz w:val="28"/>
          <w:szCs w:val="28"/>
          <w:bdr w:val="none" w:sz="0" w:space="0" w:color="auto" w:frame="1"/>
        </w:rPr>
        <w:t xml:space="preserve">м муниципальной власти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, бюджетными учреждениями, иными юридическими лицами безвозмездно или по ценам (тарифам), устанавливаемым в порядке, определенном органами муниципальной власти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Муниципальное задание</w:t>
      </w:r>
      <w:r w:rsidRPr="007C4C4C">
        <w:rPr>
          <w:sz w:val="28"/>
          <w:szCs w:val="28"/>
          <w:bdr w:val="none" w:sz="0" w:space="0" w:color="auto" w:frame="1"/>
        </w:rPr>
        <w:t xml:space="preserve"> - документ, устанавливающий требования к составу, качеству и (или) объему, условиям, порядку и результатам оказания му</w:t>
      </w:r>
      <w:r w:rsidR="009A20F4">
        <w:rPr>
          <w:sz w:val="28"/>
          <w:szCs w:val="28"/>
          <w:bdr w:val="none" w:sz="0" w:space="0" w:color="auto" w:frame="1"/>
        </w:rPr>
        <w:t>ниципальных </w:t>
      </w:r>
      <w:r w:rsidRPr="007C4C4C">
        <w:rPr>
          <w:sz w:val="28"/>
          <w:szCs w:val="28"/>
          <w:bdr w:val="none" w:sz="0" w:space="0" w:color="auto" w:frame="1"/>
        </w:rPr>
        <w:t>услуг;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Стоимость муниципальной услуги</w:t>
      </w:r>
      <w:r w:rsidRPr="007C4C4C">
        <w:rPr>
          <w:sz w:val="28"/>
          <w:szCs w:val="28"/>
          <w:bdr w:val="none" w:sz="0" w:space="0" w:color="auto" w:frame="1"/>
        </w:rPr>
        <w:t xml:space="preserve"> - размер финансового обеспечения, минимально необходимого для предос</w:t>
      </w:r>
      <w:r w:rsidR="00BE3412">
        <w:rPr>
          <w:sz w:val="28"/>
          <w:szCs w:val="28"/>
          <w:bdr w:val="none" w:sz="0" w:space="0" w:color="auto" w:frame="1"/>
        </w:rPr>
        <w:t xml:space="preserve">тавления единицы муниципальной </w:t>
      </w:r>
      <w:r w:rsidRPr="007C4C4C">
        <w:rPr>
          <w:sz w:val="28"/>
          <w:szCs w:val="28"/>
          <w:bdr w:val="none" w:sz="0" w:space="0" w:color="auto" w:frame="1"/>
        </w:rPr>
        <w:t>услуги, исчисленный в расчете на население, отдельные группы населения, потребителей и натуральные показатели соответствующих услуг;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lastRenderedPageBreak/>
        <w:t>Бюджетные ассигнования</w:t>
      </w:r>
      <w:r w:rsidRPr="007C4C4C">
        <w:rPr>
          <w:sz w:val="28"/>
          <w:szCs w:val="28"/>
          <w:bdr w:val="none" w:sz="0" w:space="0" w:color="auto" w:frame="1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обязательств;</w:t>
      </w:r>
    </w:p>
    <w:p w:rsidR="006559C0" w:rsidRPr="00BE3412" w:rsidRDefault="006559C0" w:rsidP="006A2AD2">
      <w:pPr>
        <w:jc w:val="both"/>
        <w:rPr>
          <w:b/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>Отраслевая система оплаты труда</w:t>
      </w:r>
      <w:r w:rsidRPr="007C4C4C">
        <w:rPr>
          <w:sz w:val="28"/>
          <w:szCs w:val="28"/>
          <w:bdr w:val="none" w:sz="0" w:space="0" w:color="auto" w:frame="1"/>
        </w:rPr>
        <w:t xml:space="preserve"> - система оплаты труда, устанавливающая дифференцированные условия оплаты труда по отраслям бюджетной сферы исходя из значимости оказываемых отраслью бюджетных услуг, специфики и условий труда в каждой отрасли и возможностей бюджета по ее содержанию;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BE3412">
        <w:rPr>
          <w:b/>
          <w:sz w:val="28"/>
          <w:szCs w:val="28"/>
          <w:bdr w:val="none" w:sz="0" w:space="0" w:color="auto" w:frame="1"/>
        </w:rPr>
        <w:t xml:space="preserve">Долгосрочная (ведомственная) целевая программа </w:t>
      </w:r>
      <w:r w:rsidRPr="007C4C4C">
        <w:rPr>
          <w:sz w:val="28"/>
          <w:szCs w:val="28"/>
          <w:bdr w:val="none" w:sz="0" w:space="0" w:color="auto" w:frame="1"/>
        </w:rPr>
        <w:t xml:space="preserve">- увязанный по задачам, ресурсам комплекс мероприятий, направленных на реализацию крупномасштабных, наиболее важных для поселения инвестиционных и научно-технических проектов межотраслевого характера, ориентированных на решение системных проблем, входящих в сферу компетенции органов исполнительной власти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.</w:t>
      </w:r>
    </w:p>
    <w:p w:rsidR="006559C0" w:rsidRPr="007C4C4C" w:rsidRDefault="006559C0" w:rsidP="006A2AD2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Порядок планирования бюджетных ассигнований осуществляется главным распорядите</w:t>
      </w:r>
      <w:r w:rsidR="006118EC">
        <w:rPr>
          <w:sz w:val="28"/>
          <w:szCs w:val="28"/>
          <w:bdr w:val="none" w:sz="0" w:space="0" w:color="auto" w:frame="1"/>
        </w:rPr>
        <w:t>лем бюджетных средств </w:t>
      </w:r>
      <w:r w:rsidRPr="007C4C4C">
        <w:rPr>
          <w:sz w:val="28"/>
          <w:szCs w:val="28"/>
          <w:bdr w:val="none" w:sz="0" w:space="0" w:color="auto" w:frame="1"/>
        </w:rPr>
        <w:t xml:space="preserve">и </w:t>
      </w:r>
      <w:r w:rsidR="00A31552">
        <w:rPr>
          <w:sz w:val="28"/>
          <w:szCs w:val="28"/>
          <w:bdr w:val="none" w:sz="0" w:space="0" w:color="auto" w:frame="1"/>
        </w:rPr>
        <w:t xml:space="preserve">специалистами </w:t>
      </w:r>
      <w:r w:rsidRPr="007C4C4C">
        <w:rPr>
          <w:sz w:val="28"/>
          <w:szCs w:val="28"/>
          <w:bdr w:val="none" w:sz="0" w:space="0" w:color="auto" w:frame="1"/>
        </w:rPr>
        <w:t>администрации поселения раздельно по бюджетным ассигнованиям на исполнение действующих и принимаемых обязательств.</w:t>
      </w:r>
    </w:p>
    <w:p w:rsidR="006559C0" w:rsidRPr="007C4C4C" w:rsidRDefault="006559C0" w:rsidP="006A2AD2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Под бюджетными ассигнованиями на исполнение действующих расходных обязательств понимаются ассигнования, состав и (или) объем которых обусловлен муниципальными правовыми актами,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  нормативно- правовых муниципальных  актов).</w:t>
      </w:r>
    </w:p>
    <w:p w:rsidR="006559C0" w:rsidRPr="007C4C4C" w:rsidRDefault="006559C0" w:rsidP="006A2AD2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 муниципальными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муниципальных правовых актов.</w:t>
      </w:r>
    </w:p>
    <w:p w:rsidR="006559C0" w:rsidRPr="007C4C4C" w:rsidRDefault="006559C0" w:rsidP="004B6401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6559C0" w:rsidRPr="007C4C4C" w:rsidRDefault="006559C0" w:rsidP="004B6401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К бюджетным ассигнованиям относятся ассигнования на: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lastRenderedPageBreak/>
        <w:t>-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 обеспечение выполнения функций бюджетного учреждения;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 предоставление субсидий бюджетном</w:t>
      </w:r>
      <w:r w:rsidR="00D164B5">
        <w:rPr>
          <w:sz w:val="28"/>
          <w:szCs w:val="28"/>
          <w:bdr w:val="none" w:sz="0" w:space="0" w:color="auto" w:frame="1"/>
        </w:rPr>
        <w:t>у учреждению, включая субсидии </w:t>
      </w:r>
      <w:r w:rsidRPr="007C4C4C">
        <w:rPr>
          <w:sz w:val="28"/>
          <w:szCs w:val="28"/>
          <w:bdr w:val="none" w:sz="0" w:space="0" w:color="auto" w:frame="1"/>
        </w:rPr>
        <w:t>на возмещение нормативных затрат, связанных с оказанием ими муниципальных услуг (выполнением работ) физическим и (или) юридическим лицам;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 осуществление бюджетных инвестиций в объекты муниципальной собственности (за исключением муниципальных унитарных предприятий);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 закупку товаров, работ и услуг для муниципальных нужд.</w:t>
      </w:r>
    </w:p>
    <w:p w:rsidR="006559C0" w:rsidRPr="007C4C4C" w:rsidRDefault="006559C0" w:rsidP="004B6401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Для формирования проекта Решения </w:t>
      </w:r>
      <w:r w:rsidR="007C507E">
        <w:rPr>
          <w:sz w:val="28"/>
          <w:szCs w:val="28"/>
          <w:bdr w:val="none" w:sz="0" w:space="0" w:color="auto" w:frame="1"/>
        </w:rPr>
        <w:t>Собрание</w:t>
      </w:r>
      <w:r w:rsidRPr="007C4C4C">
        <w:rPr>
          <w:sz w:val="28"/>
          <w:szCs w:val="28"/>
          <w:bdr w:val="none" w:sz="0" w:space="0" w:color="auto" w:frame="1"/>
        </w:rPr>
        <w:t xml:space="preserve"> депутатов «О бюджете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</w:t>
      </w:r>
      <w:r w:rsidR="003F6744">
        <w:rPr>
          <w:sz w:val="28"/>
          <w:szCs w:val="28"/>
          <w:bdr w:val="none" w:sz="0" w:space="0" w:color="auto" w:frame="1"/>
        </w:rPr>
        <w:t>на 2025</w:t>
      </w:r>
      <w:r w:rsidR="00D164B5">
        <w:rPr>
          <w:sz w:val="28"/>
          <w:szCs w:val="28"/>
          <w:bdr w:val="none" w:sz="0" w:space="0" w:color="auto" w:frame="1"/>
        </w:rPr>
        <w:t xml:space="preserve"> год и плановый 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522A0E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522A0E">
        <w:rPr>
          <w:sz w:val="28"/>
          <w:szCs w:val="28"/>
          <w:bdr w:val="none" w:sz="0" w:space="0" w:color="auto" w:frame="1"/>
        </w:rPr>
        <w:t xml:space="preserve"> годов</w:t>
      </w:r>
      <w:r w:rsidRPr="007C4C4C">
        <w:rPr>
          <w:sz w:val="28"/>
          <w:szCs w:val="28"/>
          <w:bdr w:val="none" w:sz="0" w:space="0" w:color="auto" w:frame="1"/>
        </w:rPr>
        <w:t>» необходимо:</w:t>
      </w:r>
    </w:p>
    <w:p w:rsidR="006559C0" w:rsidRPr="00BE3412" w:rsidRDefault="006559C0" w:rsidP="00BE3357">
      <w:pPr>
        <w:ind w:firstLine="708"/>
        <w:jc w:val="both"/>
        <w:rPr>
          <w:b/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1. </w:t>
      </w:r>
      <w:r w:rsidR="00BE3412">
        <w:rPr>
          <w:b/>
          <w:sz w:val="28"/>
          <w:szCs w:val="28"/>
          <w:bdr w:val="none" w:sz="0" w:space="0" w:color="auto" w:frame="1"/>
        </w:rPr>
        <w:t>В</w:t>
      </w:r>
      <w:r w:rsidRPr="00BE3412">
        <w:rPr>
          <w:b/>
          <w:sz w:val="28"/>
          <w:szCs w:val="28"/>
          <w:bdr w:val="none" w:sz="0" w:space="0" w:color="auto" w:frame="1"/>
        </w:rPr>
        <w:t xml:space="preserve"> срок до </w:t>
      </w:r>
      <w:r w:rsidR="00D164B5">
        <w:rPr>
          <w:b/>
          <w:sz w:val="28"/>
          <w:szCs w:val="28"/>
          <w:bdr w:val="none" w:sz="0" w:space="0" w:color="auto" w:frame="1"/>
        </w:rPr>
        <w:t>15</w:t>
      </w:r>
      <w:r w:rsidRPr="00BE3412">
        <w:rPr>
          <w:b/>
          <w:sz w:val="28"/>
          <w:szCs w:val="28"/>
          <w:bdr w:val="none" w:sz="0" w:space="0" w:color="auto" w:frame="1"/>
        </w:rPr>
        <w:t>.1</w:t>
      </w:r>
      <w:r w:rsidR="004B6401" w:rsidRPr="00BE3412">
        <w:rPr>
          <w:b/>
          <w:sz w:val="28"/>
          <w:szCs w:val="28"/>
          <w:bdr w:val="none" w:sz="0" w:space="0" w:color="auto" w:frame="1"/>
        </w:rPr>
        <w:t>1</w:t>
      </w:r>
      <w:r w:rsidR="001D54E3">
        <w:rPr>
          <w:b/>
          <w:sz w:val="28"/>
          <w:szCs w:val="28"/>
          <w:bdr w:val="none" w:sz="0" w:space="0" w:color="auto" w:frame="1"/>
        </w:rPr>
        <w:t>.202</w:t>
      </w:r>
      <w:r w:rsidR="003F6744">
        <w:rPr>
          <w:b/>
          <w:sz w:val="28"/>
          <w:szCs w:val="28"/>
          <w:bdr w:val="none" w:sz="0" w:space="0" w:color="auto" w:frame="1"/>
        </w:rPr>
        <w:t>4</w:t>
      </w:r>
      <w:r w:rsidR="00BE3412" w:rsidRPr="00BE3412">
        <w:rPr>
          <w:b/>
          <w:sz w:val="28"/>
          <w:szCs w:val="28"/>
          <w:bdr w:val="none" w:sz="0" w:space="0" w:color="auto" w:frame="1"/>
        </w:rPr>
        <w:t xml:space="preserve"> г.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 разработать и предоставить на согласование главе администрации проекты муниципальных целевых программ, проекты постановлений о внесении изменений в действующие муниципальные программы с целью уточнения плановых показателей </w:t>
      </w:r>
      <w:r w:rsidR="001D54E3">
        <w:rPr>
          <w:sz w:val="28"/>
          <w:szCs w:val="28"/>
          <w:bdr w:val="none" w:sz="0" w:space="0" w:color="auto" w:frame="1"/>
        </w:rPr>
        <w:t>на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7A5F52">
        <w:rPr>
          <w:sz w:val="28"/>
          <w:szCs w:val="28"/>
          <w:bdr w:val="none" w:sz="0" w:space="0" w:color="auto" w:frame="1"/>
        </w:rPr>
        <w:t xml:space="preserve"> год и плановый период 2</w:t>
      </w:r>
      <w:r w:rsidR="001D54E3">
        <w:rPr>
          <w:sz w:val="28"/>
          <w:szCs w:val="28"/>
          <w:bdr w:val="none" w:sz="0" w:space="0" w:color="auto" w:frame="1"/>
        </w:rPr>
        <w:t>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1D54E3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7A5F52">
        <w:rPr>
          <w:sz w:val="28"/>
          <w:szCs w:val="28"/>
          <w:bdr w:val="none" w:sz="0" w:space="0" w:color="auto" w:frame="1"/>
        </w:rPr>
        <w:t xml:space="preserve"> годов</w:t>
      </w:r>
      <w:r w:rsidRPr="007C4C4C">
        <w:rPr>
          <w:sz w:val="28"/>
          <w:szCs w:val="28"/>
          <w:bdr w:val="none" w:sz="0" w:space="0" w:color="auto" w:frame="1"/>
        </w:rPr>
        <w:t>.</w:t>
      </w:r>
    </w:p>
    <w:p w:rsidR="006559C0" w:rsidRPr="007C4C4C" w:rsidRDefault="006559C0" w:rsidP="004B6401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Эта необходимость вызвана принятой Концепцией реформирования бюджетного планирования Российской Федерации. В качестве одного из инструментов повышения эффективности бюджетных расходов, как составной части эффективности деятельности органов местного самоуправления муниципального образования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4B6401">
        <w:rPr>
          <w:sz w:val="28"/>
          <w:szCs w:val="28"/>
          <w:bdr w:val="none" w:sz="0" w:space="0" w:color="auto" w:frame="1"/>
        </w:rPr>
        <w:t xml:space="preserve"> </w:t>
      </w:r>
      <w:r w:rsidRPr="007C4C4C">
        <w:rPr>
          <w:sz w:val="28"/>
          <w:szCs w:val="28"/>
          <w:bdr w:val="none" w:sz="0" w:space="0" w:color="auto" w:frame="1"/>
        </w:rPr>
        <w:t>предусматривается дальнейшее развитие программно-целевого принципа организации их деятельности. Программно-целевые методы бюджетного планирования на территории муниципального образования реализуются путем принятия долгосрочных целевых программ.</w:t>
      </w:r>
    </w:p>
    <w:p w:rsidR="006559C0" w:rsidRPr="007C4C4C" w:rsidRDefault="006559C0" w:rsidP="006A2AD2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 специалистам администрации подготовить необходимую информацию для формирования проект</w:t>
      </w:r>
      <w:r w:rsidR="001D54E3">
        <w:rPr>
          <w:sz w:val="28"/>
          <w:szCs w:val="28"/>
          <w:bdr w:val="none" w:sz="0" w:space="0" w:color="auto" w:frame="1"/>
        </w:rPr>
        <w:t>а расходной части бюджета на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1D54E3">
        <w:rPr>
          <w:sz w:val="28"/>
          <w:szCs w:val="28"/>
          <w:bdr w:val="none" w:sz="0" w:space="0" w:color="auto" w:frame="1"/>
        </w:rPr>
        <w:t>-202</w:t>
      </w:r>
      <w:r w:rsidR="003F6744">
        <w:rPr>
          <w:sz w:val="28"/>
          <w:szCs w:val="28"/>
          <w:bdr w:val="none" w:sz="0" w:space="0" w:color="auto" w:frame="1"/>
        </w:rPr>
        <w:t>7</w:t>
      </w:r>
      <w:r w:rsidRPr="007C4C4C">
        <w:rPr>
          <w:sz w:val="28"/>
          <w:szCs w:val="28"/>
          <w:bdr w:val="none" w:sz="0" w:space="0" w:color="auto" w:frame="1"/>
        </w:rPr>
        <w:t xml:space="preserve"> год</w:t>
      </w:r>
      <w:r w:rsidR="0067011A">
        <w:rPr>
          <w:sz w:val="28"/>
          <w:szCs w:val="28"/>
          <w:bdr w:val="none" w:sz="0" w:space="0" w:color="auto" w:frame="1"/>
        </w:rPr>
        <w:t>ы</w:t>
      </w:r>
      <w:r w:rsidRPr="007C4C4C">
        <w:rPr>
          <w:sz w:val="28"/>
          <w:szCs w:val="28"/>
          <w:bdr w:val="none" w:sz="0" w:space="0" w:color="auto" w:frame="1"/>
        </w:rPr>
        <w:t xml:space="preserve"> с предоставлением копий документов, подтверждающих наличие бюджетного обязательства, в части их касающейся.</w:t>
      </w:r>
    </w:p>
    <w:p w:rsidR="00BE3412" w:rsidRDefault="000E0653" w:rsidP="00BE335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 </w:t>
      </w:r>
      <w:r w:rsidR="00E76383">
        <w:rPr>
          <w:b/>
          <w:sz w:val="28"/>
          <w:szCs w:val="28"/>
          <w:bdr w:val="none" w:sz="0" w:space="0" w:color="auto" w:frame="1"/>
        </w:rPr>
        <w:t>В срок до 05</w:t>
      </w:r>
      <w:r w:rsidRPr="00BE3412">
        <w:rPr>
          <w:b/>
          <w:sz w:val="28"/>
          <w:szCs w:val="28"/>
          <w:bdr w:val="none" w:sz="0" w:space="0" w:color="auto" w:frame="1"/>
        </w:rPr>
        <w:t>.11</w:t>
      </w:r>
      <w:r w:rsidR="001D54E3">
        <w:rPr>
          <w:b/>
          <w:sz w:val="28"/>
          <w:szCs w:val="28"/>
          <w:bdr w:val="none" w:sz="0" w:space="0" w:color="auto" w:frame="1"/>
        </w:rPr>
        <w:t>.202</w:t>
      </w:r>
      <w:r w:rsidR="003F6744">
        <w:rPr>
          <w:b/>
          <w:sz w:val="28"/>
          <w:szCs w:val="28"/>
          <w:bdr w:val="none" w:sz="0" w:space="0" w:color="auto" w:frame="1"/>
        </w:rPr>
        <w:t>4</w:t>
      </w:r>
      <w:r w:rsidR="006559C0" w:rsidRPr="00BE3412">
        <w:rPr>
          <w:b/>
          <w:sz w:val="28"/>
          <w:szCs w:val="28"/>
          <w:bdr w:val="none" w:sz="0" w:space="0" w:color="auto" w:frame="1"/>
        </w:rPr>
        <w:t xml:space="preserve"> года </w:t>
      </w:r>
    </w:p>
    <w:p w:rsidR="006559C0" w:rsidRPr="007C4C4C" w:rsidRDefault="00BE3412" w:rsidP="00BE33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</w:t>
      </w:r>
      <w:r w:rsidR="006559C0" w:rsidRPr="007C4C4C">
        <w:rPr>
          <w:sz w:val="28"/>
          <w:szCs w:val="28"/>
          <w:bdr w:val="none" w:sz="0" w:space="0" w:color="auto" w:frame="1"/>
        </w:rPr>
        <w:t xml:space="preserve">подготовить к согласованию плановые показатели бюджетных ассигнований </w:t>
      </w:r>
      <w:r w:rsidR="00522A0E">
        <w:rPr>
          <w:sz w:val="28"/>
          <w:szCs w:val="28"/>
          <w:bdr w:val="none" w:sz="0" w:space="0" w:color="auto" w:frame="1"/>
        </w:rPr>
        <w:t>на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1D54E3">
        <w:rPr>
          <w:sz w:val="28"/>
          <w:szCs w:val="28"/>
          <w:bdr w:val="none" w:sz="0" w:space="0" w:color="auto" w:frame="1"/>
        </w:rPr>
        <w:t xml:space="preserve"> год и плановый 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1D54E3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522A0E">
        <w:rPr>
          <w:sz w:val="28"/>
          <w:szCs w:val="28"/>
          <w:bdr w:val="none" w:sz="0" w:space="0" w:color="auto" w:frame="1"/>
        </w:rPr>
        <w:t xml:space="preserve"> годов</w:t>
      </w:r>
      <w:r w:rsidR="000E0653">
        <w:rPr>
          <w:sz w:val="28"/>
          <w:szCs w:val="28"/>
          <w:bdr w:val="none" w:sz="0" w:space="0" w:color="auto" w:frame="1"/>
        </w:rPr>
        <w:t>.</w:t>
      </w:r>
    </w:p>
    <w:p w:rsidR="00BE3412" w:rsidRDefault="007A5F52" w:rsidP="00BE335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3. </w:t>
      </w:r>
      <w:r w:rsidR="00D164B5">
        <w:rPr>
          <w:b/>
          <w:sz w:val="28"/>
          <w:szCs w:val="28"/>
          <w:bdr w:val="none" w:sz="0" w:space="0" w:color="auto" w:frame="1"/>
        </w:rPr>
        <w:t>В срок до 15</w:t>
      </w:r>
      <w:r w:rsidR="000E0653" w:rsidRPr="00BE3412">
        <w:rPr>
          <w:b/>
          <w:sz w:val="28"/>
          <w:szCs w:val="28"/>
          <w:bdr w:val="none" w:sz="0" w:space="0" w:color="auto" w:frame="1"/>
        </w:rPr>
        <w:t>.11</w:t>
      </w:r>
      <w:r w:rsidR="001D54E3">
        <w:rPr>
          <w:b/>
          <w:sz w:val="28"/>
          <w:szCs w:val="28"/>
          <w:bdr w:val="none" w:sz="0" w:space="0" w:color="auto" w:frame="1"/>
        </w:rPr>
        <w:t>.202</w:t>
      </w:r>
      <w:r w:rsidR="003F6744">
        <w:rPr>
          <w:b/>
          <w:sz w:val="28"/>
          <w:szCs w:val="28"/>
          <w:bdr w:val="none" w:sz="0" w:space="0" w:color="auto" w:frame="1"/>
        </w:rPr>
        <w:t>4</w:t>
      </w:r>
      <w:r w:rsidR="006559C0" w:rsidRPr="00BE3412">
        <w:rPr>
          <w:b/>
          <w:sz w:val="28"/>
          <w:szCs w:val="28"/>
          <w:bdr w:val="none" w:sz="0" w:space="0" w:color="auto" w:frame="1"/>
        </w:rPr>
        <w:t xml:space="preserve"> года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</w:t>
      </w:r>
    </w:p>
    <w:p w:rsidR="006559C0" w:rsidRPr="007C4C4C" w:rsidRDefault="00BE3412" w:rsidP="00BE33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</w:t>
      </w:r>
      <w:r w:rsidR="006559C0" w:rsidRPr="007C4C4C">
        <w:rPr>
          <w:sz w:val="28"/>
          <w:szCs w:val="28"/>
          <w:bdr w:val="none" w:sz="0" w:space="0" w:color="auto" w:frame="1"/>
        </w:rPr>
        <w:t>сформировать и представить на рассмотрение главе администрации проект бюджета.</w:t>
      </w:r>
    </w:p>
    <w:p w:rsidR="00BE3412" w:rsidRDefault="001538FA" w:rsidP="00BE335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4. </w:t>
      </w:r>
      <w:r w:rsidRPr="00BE3412">
        <w:rPr>
          <w:b/>
          <w:sz w:val="28"/>
          <w:szCs w:val="28"/>
          <w:bdr w:val="none" w:sz="0" w:space="0" w:color="auto" w:frame="1"/>
        </w:rPr>
        <w:t>В срок не позднее</w:t>
      </w:r>
      <w:r w:rsidR="006559C0" w:rsidRPr="00BE3412">
        <w:rPr>
          <w:b/>
          <w:sz w:val="28"/>
          <w:szCs w:val="28"/>
          <w:bdr w:val="none" w:sz="0" w:space="0" w:color="auto" w:frame="1"/>
        </w:rPr>
        <w:t xml:space="preserve"> </w:t>
      </w:r>
      <w:r w:rsidRPr="00BE3412">
        <w:rPr>
          <w:b/>
          <w:sz w:val="28"/>
          <w:szCs w:val="28"/>
          <w:bdr w:val="none" w:sz="0" w:space="0" w:color="auto" w:frame="1"/>
        </w:rPr>
        <w:t>15</w:t>
      </w:r>
      <w:r w:rsidR="006559C0" w:rsidRPr="00BE3412">
        <w:rPr>
          <w:b/>
          <w:sz w:val="28"/>
          <w:szCs w:val="28"/>
          <w:bdr w:val="none" w:sz="0" w:space="0" w:color="auto" w:frame="1"/>
        </w:rPr>
        <w:t>.1</w:t>
      </w:r>
      <w:r w:rsidR="00A96C0B" w:rsidRPr="00BE3412">
        <w:rPr>
          <w:b/>
          <w:sz w:val="28"/>
          <w:szCs w:val="28"/>
          <w:bdr w:val="none" w:sz="0" w:space="0" w:color="auto" w:frame="1"/>
        </w:rPr>
        <w:t>1</w:t>
      </w:r>
      <w:r w:rsidR="001D54E3">
        <w:rPr>
          <w:b/>
          <w:sz w:val="28"/>
          <w:szCs w:val="28"/>
          <w:bdr w:val="none" w:sz="0" w:space="0" w:color="auto" w:frame="1"/>
        </w:rPr>
        <w:t>.202</w:t>
      </w:r>
      <w:r w:rsidR="003F6744">
        <w:rPr>
          <w:b/>
          <w:sz w:val="28"/>
          <w:szCs w:val="28"/>
          <w:bdr w:val="none" w:sz="0" w:space="0" w:color="auto" w:frame="1"/>
        </w:rPr>
        <w:t>4</w:t>
      </w:r>
      <w:r w:rsidR="006559C0" w:rsidRPr="00BE3412">
        <w:rPr>
          <w:b/>
          <w:sz w:val="28"/>
          <w:szCs w:val="28"/>
          <w:bdr w:val="none" w:sz="0" w:space="0" w:color="auto" w:frame="1"/>
        </w:rPr>
        <w:t xml:space="preserve"> года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</w:t>
      </w:r>
    </w:p>
    <w:p w:rsidR="006559C0" w:rsidRPr="007C4C4C" w:rsidRDefault="00BE3412" w:rsidP="00BE335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</w:t>
      </w:r>
      <w:r w:rsidR="006559C0" w:rsidRPr="007C4C4C">
        <w:rPr>
          <w:sz w:val="28"/>
          <w:szCs w:val="28"/>
          <w:bdr w:val="none" w:sz="0" w:space="0" w:color="auto" w:frame="1"/>
        </w:rPr>
        <w:t>подготовить с учетом ут</w:t>
      </w:r>
      <w:r w:rsidR="00A02CE8">
        <w:rPr>
          <w:sz w:val="28"/>
          <w:szCs w:val="28"/>
          <w:bdr w:val="none" w:sz="0" w:space="0" w:color="auto" w:frame="1"/>
        </w:rPr>
        <w:t xml:space="preserve">очненных данных проект Решения </w:t>
      </w:r>
      <w:r w:rsidR="007C507E">
        <w:rPr>
          <w:sz w:val="28"/>
          <w:szCs w:val="28"/>
          <w:bdr w:val="none" w:sz="0" w:space="0" w:color="auto" w:frame="1"/>
        </w:rPr>
        <w:t>Собрание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депутатов «О бюджете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</w:t>
      </w:r>
      <w:r w:rsidR="001E0597">
        <w:rPr>
          <w:sz w:val="28"/>
          <w:szCs w:val="28"/>
          <w:bdr w:val="none" w:sz="0" w:space="0" w:color="auto" w:frame="1"/>
        </w:rPr>
        <w:t>на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522A0E">
        <w:rPr>
          <w:sz w:val="28"/>
          <w:szCs w:val="28"/>
          <w:bdr w:val="none" w:sz="0" w:space="0" w:color="auto" w:frame="1"/>
        </w:rPr>
        <w:t xml:space="preserve"> год и плановый </w:t>
      </w:r>
      <w:r w:rsidR="0010123C">
        <w:rPr>
          <w:sz w:val="28"/>
          <w:szCs w:val="28"/>
          <w:bdr w:val="none" w:sz="0" w:space="0" w:color="auto" w:frame="1"/>
        </w:rPr>
        <w:t>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10123C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522A0E">
        <w:rPr>
          <w:sz w:val="28"/>
          <w:szCs w:val="28"/>
          <w:bdr w:val="none" w:sz="0" w:space="0" w:color="auto" w:frame="1"/>
        </w:rPr>
        <w:t xml:space="preserve"> годов</w:t>
      </w:r>
      <w:r w:rsidR="00A02CE8">
        <w:rPr>
          <w:sz w:val="28"/>
          <w:szCs w:val="28"/>
          <w:bdr w:val="none" w:sz="0" w:space="0" w:color="auto" w:frame="1"/>
        </w:rPr>
        <w:t>», проект прогноза социально-экономического разв</w:t>
      </w:r>
      <w:r w:rsidR="0010123C">
        <w:rPr>
          <w:sz w:val="28"/>
          <w:szCs w:val="28"/>
          <w:bdr w:val="none" w:sz="0" w:space="0" w:color="auto" w:frame="1"/>
        </w:rPr>
        <w:t xml:space="preserve">ития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="0010123C">
        <w:rPr>
          <w:sz w:val="28"/>
          <w:szCs w:val="28"/>
          <w:bdr w:val="none" w:sz="0" w:space="0" w:color="auto" w:frame="1"/>
        </w:rPr>
        <w:t xml:space="preserve"> на период до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A02CE8">
        <w:rPr>
          <w:sz w:val="28"/>
          <w:szCs w:val="28"/>
          <w:bdr w:val="none" w:sz="0" w:space="0" w:color="auto" w:frame="1"/>
        </w:rPr>
        <w:t xml:space="preserve"> года.</w:t>
      </w:r>
    </w:p>
    <w:p w:rsidR="006559C0" w:rsidRPr="007C4C4C" w:rsidRDefault="006559C0" w:rsidP="00BE3412">
      <w:pPr>
        <w:jc w:val="right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br w:type="page"/>
      </w:r>
      <w:r w:rsidR="004952A3">
        <w:rPr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                                    У</w:t>
      </w:r>
      <w:r w:rsidRPr="007C4C4C">
        <w:rPr>
          <w:sz w:val="28"/>
          <w:szCs w:val="28"/>
          <w:bdr w:val="none" w:sz="0" w:space="0" w:color="auto" w:frame="1"/>
        </w:rPr>
        <w:t>тверждена</w:t>
      </w:r>
    </w:p>
    <w:p w:rsidR="001B6F76" w:rsidRDefault="001B6F76" w:rsidP="00BE3412">
      <w:pPr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</w:t>
      </w:r>
      <w:proofErr w:type="gramStart"/>
      <w:r w:rsidR="009038E2">
        <w:rPr>
          <w:sz w:val="28"/>
          <w:szCs w:val="28"/>
          <w:bdr w:val="none" w:sz="0" w:space="0" w:color="auto" w:frame="1"/>
        </w:rPr>
        <w:t>постановлением</w:t>
      </w:r>
      <w:proofErr w:type="gramEnd"/>
      <w:r w:rsidR="006559C0" w:rsidRPr="007C4C4C">
        <w:rPr>
          <w:sz w:val="28"/>
          <w:szCs w:val="28"/>
          <w:bdr w:val="none" w:sz="0" w:space="0" w:color="auto" w:frame="1"/>
        </w:rPr>
        <w:t xml:space="preserve"> администрации </w:t>
      </w:r>
    </w:p>
    <w:p w:rsidR="001B6F76" w:rsidRDefault="0049395E" w:rsidP="00BE3412">
      <w:pPr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</w:t>
      </w:r>
    </w:p>
    <w:p w:rsidR="006559C0" w:rsidRPr="007C4C4C" w:rsidRDefault="001B6F76" w:rsidP="00BE3412">
      <w:pPr>
        <w:jc w:val="right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        </w:t>
      </w:r>
      <w:proofErr w:type="gramStart"/>
      <w:r w:rsidR="00BE3412">
        <w:rPr>
          <w:sz w:val="28"/>
          <w:szCs w:val="28"/>
          <w:bdr w:val="none" w:sz="0" w:space="0" w:color="auto" w:frame="1"/>
        </w:rPr>
        <w:t>о</w:t>
      </w:r>
      <w:r w:rsidR="00F85E1B">
        <w:rPr>
          <w:sz w:val="28"/>
          <w:szCs w:val="28"/>
          <w:bdr w:val="none" w:sz="0" w:space="0" w:color="auto" w:frame="1"/>
        </w:rPr>
        <w:t>т</w:t>
      </w:r>
      <w:proofErr w:type="gramEnd"/>
      <w:r w:rsidR="00F85E1B">
        <w:rPr>
          <w:sz w:val="28"/>
          <w:szCs w:val="28"/>
          <w:bdr w:val="none" w:sz="0" w:space="0" w:color="auto" w:frame="1"/>
        </w:rPr>
        <w:t xml:space="preserve"> </w:t>
      </w:r>
      <w:r w:rsidR="003F6744">
        <w:rPr>
          <w:sz w:val="28"/>
          <w:szCs w:val="28"/>
          <w:bdr w:val="none" w:sz="0" w:space="0" w:color="auto" w:frame="1"/>
        </w:rPr>
        <w:t xml:space="preserve">  </w:t>
      </w:r>
      <w:r w:rsidR="00282618">
        <w:rPr>
          <w:sz w:val="28"/>
          <w:szCs w:val="28"/>
          <w:bdr w:val="none" w:sz="0" w:space="0" w:color="auto" w:frame="1"/>
        </w:rPr>
        <w:t>05</w:t>
      </w:r>
      <w:r w:rsidR="00D947D7">
        <w:rPr>
          <w:sz w:val="28"/>
          <w:szCs w:val="28"/>
          <w:bdr w:val="none" w:sz="0" w:space="0" w:color="auto" w:frame="1"/>
        </w:rPr>
        <w:t>.11</w:t>
      </w:r>
      <w:r w:rsidR="0010123C">
        <w:rPr>
          <w:sz w:val="28"/>
          <w:szCs w:val="28"/>
          <w:bdr w:val="none" w:sz="0" w:space="0" w:color="auto" w:frame="1"/>
        </w:rPr>
        <w:t>.202</w:t>
      </w:r>
      <w:r w:rsidR="003F6744">
        <w:rPr>
          <w:sz w:val="28"/>
          <w:szCs w:val="28"/>
          <w:bdr w:val="none" w:sz="0" w:space="0" w:color="auto" w:frame="1"/>
        </w:rPr>
        <w:t>4</w:t>
      </w:r>
      <w:r w:rsidR="00B17ED3">
        <w:rPr>
          <w:sz w:val="28"/>
          <w:szCs w:val="28"/>
          <w:bdr w:val="none" w:sz="0" w:space="0" w:color="auto" w:frame="1"/>
        </w:rPr>
        <w:t xml:space="preserve"> №</w:t>
      </w:r>
      <w:r w:rsidR="00282618">
        <w:rPr>
          <w:sz w:val="28"/>
          <w:szCs w:val="28"/>
          <w:bdr w:val="none" w:sz="0" w:space="0" w:color="auto" w:frame="1"/>
        </w:rPr>
        <w:t>58</w:t>
      </w:r>
      <w:r w:rsidR="00B17ED3">
        <w:rPr>
          <w:sz w:val="28"/>
          <w:szCs w:val="28"/>
          <w:bdr w:val="none" w:sz="0" w:space="0" w:color="auto" w:frame="1"/>
        </w:rPr>
        <w:t xml:space="preserve"> </w:t>
      </w:r>
    </w:p>
    <w:p w:rsidR="006559C0" w:rsidRPr="007C4C4C" w:rsidRDefault="006559C0" w:rsidP="00BE3412">
      <w:pPr>
        <w:jc w:val="right"/>
        <w:rPr>
          <w:sz w:val="28"/>
          <w:szCs w:val="28"/>
        </w:rPr>
      </w:pPr>
    </w:p>
    <w:p w:rsidR="006559C0" w:rsidRPr="004B6401" w:rsidRDefault="006559C0" w:rsidP="007577D8">
      <w:pPr>
        <w:jc w:val="center"/>
        <w:rPr>
          <w:rStyle w:val="a4"/>
          <w:sz w:val="28"/>
          <w:szCs w:val="28"/>
          <w:bdr w:val="none" w:sz="0" w:space="0" w:color="auto" w:frame="1"/>
        </w:rPr>
      </w:pPr>
      <w:r w:rsidRPr="004B6401">
        <w:rPr>
          <w:rStyle w:val="a4"/>
          <w:sz w:val="28"/>
          <w:szCs w:val="28"/>
          <w:bdr w:val="none" w:sz="0" w:space="0" w:color="auto" w:frame="1"/>
        </w:rPr>
        <w:t xml:space="preserve">Методика планирования бюджетных ассигнований бюджета </w:t>
      </w:r>
      <w:r w:rsidR="0049395E">
        <w:rPr>
          <w:rStyle w:val="a4"/>
          <w:sz w:val="28"/>
          <w:szCs w:val="28"/>
          <w:bdr w:val="none" w:sz="0" w:space="0" w:color="auto" w:frame="1"/>
        </w:rPr>
        <w:t>Стакановского</w:t>
      </w:r>
      <w:r w:rsidR="007C507E">
        <w:rPr>
          <w:rStyle w:val="a4"/>
          <w:sz w:val="28"/>
          <w:szCs w:val="28"/>
          <w:bdr w:val="none" w:sz="0" w:space="0" w:color="auto" w:frame="1"/>
        </w:rPr>
        <w:t xml:space="preserve"> сельсовета</w:t>
      </w:r>
      <w:r w:rsidR="0010123C">
        <w:rPr>
          <w:rStyle w:val="a4"/>
          <w:sz w:val="28"/>
          <w:szCs w:val="28"/>
          <w:bdr w:val="none" w:sz="0" w:space="0" w:color="auto" w:frame="1"/>
        </w:rPr>
        <w:t xml:space="preserve"> на 202</w:t>
      </w:r>
      <w:r w:rsidR="003F6744">
        <w:rPr>
          <w:rStyle w:val="a4"/>
          <w:sz w:val="28"/>
          <w:szCs w:val="28"/>
          <w:bdr w:val="none" w:sz="0" w:space="0" w:color="auto" w:frame="1"/>
        </w:rPr>
        <w:t>5</w:t>
      </w:r>
      <w:r w:rsidR="000E0653">
        <w:rPr>
          <w:rStyle w:val="a4"/>
          <w:sz w:val="28"/>
          <w:szCs w:val="28"/>
          <w:bdr w:val="none" w:sz="0" w:space="0" w:color="auto" w:frame="1"/>
        </w:rPr>
        <w:t xml:space="preserve"> и плановый период </w:t>
      </w:r>
      <w:r w:rsidR="0010123C">
        <w:rPr>
          <w:rStyle w:val="a4"/>
          <w:sz w:val="28"/>
          <w:szCs w:val="28"/>
          <w:bdr w:val="none" w:sz="0" w:space="0" w:color="auto" w:frame="1"/>
        </w:rPr>
        <w:t>202</w:t>
      </w:r>
      <w:r w:rsidR="003F6744">
        <w:rPr>
          <w:rStyle w:val="a4"/>
          <w:sz w:val="28"/>
          <w:szCs w:val="28"/>
          <w:bdr w:val="none" w:sz="0" w:space="0" w:color="auto" w:frame="1"/>
        </w:rPr>
        <w:t>6</w:t>
      </w:r>
      <w:r w:rsidR="0010123C">
        <w:rPr>
          <w:rStyle w:val="a4"/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rStyle w:val="a4"/>
          <w:sz w:val="28"/>
          <w:szCs w:val="28"/>
          <w:bdr w:val="none" w:sz="0" w:space="0" w:color="auto" w:frame="1"/>
        </w:rPr>
        <w:t>7</w:t>
      </w:r>
      <w:r w:rsidR="000E0653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4B6401">
        <w:rPr>
          <w:rStyle w:val="a4"/>
          <w:sz w:val="28"/>
          <w:szCs w:val="28"/>
          <w:bdr w:val="none" w:sz="0" w:space="0" w:color="auto" w:frame="1"/>
        </w:rPr>
        <w:t>год</w:t>
      </w:r>
      <w:r w:rsidR="000E0653">
        <w:rPr>
          <w:rStyle w:val="a4"/>
          <w:sz w:val="28"/>
          <w:szCs w:val="28"/>
          <w:bdr w:val="none" w:sz="0" w:space="0" w:color="auto" w:frame="1"/>
        </w:rPr>
        <w:t>ов</w:t>
      </w:r>
    </w:p>
    <w:p w:rsidR="006559C0" w:rsidRPr="004B6401" w:rsidRDefault="006559C0" w:rsidP="007577D8">
      <w:pPr>
        <w:jc w:val="both"/>
        <w:rPr>
          <w:b/>
          <w:sz w:val="28"/>
          <w:szCs w:val="28"/>
        </w:rPr>
      </w:pPr>
    </w:p>
    <w:p w:rsidR="006559C0" w:rsidRDefault="006559C0" w:rsidP="007577D8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7C4C4C">
        <w:rPr>
          <w:sz w:val="28"/>
          <w:szCs w:val="28"/>
          <w:bdr w:val="none" w:sz="0" w:space="0" w:color="auto" w:frame="1"/>
        </w:rPr>
        <w:t>Настоящая Методика плани</w:t>
      </w:r>
      <w:r w:rsidR="007577D8">
        <w:rPr>
          <w:sz w:val="28"/>
          <w:szCs w:val="28"/>
          <w:bdr w:val="none" w:sz="0" w:space="0" w:color="auto" w:frame="1"/>
        </w:rPr>
        <w:t>рования бюджетных ассигнований </w:t>
      </w:r>
      <w:r w:rsidRPr="007C4C4C">
        <w:rPr>
          <w:sz w:val="28"/>
          <w:szCs w:val="28"/>
          <w:bdr w:val="none" w:sz="0" w:space="0" w:color="auto" w:frame="1"/>
        </w:rPr>
        <w:t xml:space="preserve">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</w:t>
      </w:r>
      <w:r w:rsidR="0010123C">
        <w:rPr>
          <w:sz w:val="28"/>
          <w:szCs w:val="28"/>
          <w:bdr w:val="none" w:sz="0" w:space="0" w:color="auto" w:frame="1"/>
        </w:rPr>
        <w:t>на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522A0E">
        <w:rPr>
          <w:sz w:val="28"/>
          <w:szCs w:val="28"/>
          <w:bdr w:val="none" w:sz="0" w:space="0" w:color="auto" w:frame="1"/>
        </w:rPr>
        <w:t xml:space="preserve"> год и плановый 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522A0E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522A0E">
        <w:rPr>
          <w:sz w:val="28"/>
          <w:szCs w:val="28"/>
          <w:bdr w:val="none" w:sz="0" w:space="0" w:color="auto" w:frame="1"/>
        </w:rPr>
        <w:t xml:space="preserve"> годов</w:t>
      </w:r>
      <w:r w:rsidRPr="007C4C4C">
        <w:rPr>
          <w:sz w:val="28"/>
          <w:szCs w:val="28"/>
          <w:bdr w:val="none" w:sz="0" w:space="0" w:color="auto" w:frame="1"/>
        </w:rPr>
        <w:t xml:space="preserve"> разработана в соответствии с требованиями пункта 1 статьи 174.2 Бюджетного кодекса Российской Федерации, с целью создания единой методической базы расчета расходов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D41057">
        <w:rPr>
          <w:sz w:val="28"/>
          <w:szCs w:val="28"/>
          <w:bdr w:val="none" w:sz="0" w:space="0" w:color="auto" w:frame="1"/>
        </w:rPr>
        <w:t xml:space="preserve"> </w:t>
      </w:r>
      <w:r w:rsidRPr="007C4C4C">
        <w:rPr>
          <w:sz w:val="28"/>
          <w:szCs w:val="28"/>
          <w:bdr w:val="none" w:sz="0" w:space="0" w:color="auto" w:frame="1"/>
        </w:rPr>
        <w:t>раздельно по действующим и принимае</w:t>
      </w:r>
      <w:r w:rsidR="00522A0E">
        <w:rPr>
          <w:sz w:val="28"/>
          <w:szCs w:val="28"/>
          <w:bdr w:val="none" w:sz="0" w:space="0" w:color="auto" w:frame="1"/>
        </w:rPr>
        <w:t>мым</w:t>
      </w:r>
      <w:r w:rsidR="0010123C">
        <w:rPr>
          <w:sz w:val="28"/>
          <w:szCs w:val="28"/>
          <w:bdr w:val="none" w:sz="0" w:space="0" w:color="auto" w:frame="1"/>
        </w:rPr>
        <w:t xml:space="preserve"> обязательствам на 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1335A2">
        <w:rPr>
          <w:sz w:val="28"/>
          <w:szCs w:val="28"/>
          <w:bdr w:val="none" w:sz="0" w:space="0" w:color="auto" w:frame="1"/>
        </w:rPr>
        <w:t xml:space="preserve"> год и плановый </w:t>
      </w:r>
      <w:r w:rsidR="00522A0E">
        <w:rPr>
          <w:sz w:val="28"/>
          <w:szCs w:val="28"/>
          <w:bdr w:val="none" w:sz="0" w:space="0" w:color="auto" w:frame="1"/>
        </w:rPr>
        <w:t>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522A0E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Pr="007C4C4C">
        <w:rPr>
          <w:sz w:val="28"/>
          <w:szCs w:val="28"/>
          <w:bdr w:val="none" w:sz="0" w:space="0" w:color="auto" w:frame="1"/>
        </w:rPr>
        <w:t xml:space="preserve"> год</w:t>
      </w:r>
      <w:r w:rsidR="00A31552">
        <w:rPr>
          <w:sz w:val="28"/>
          <w:szCs w:val="28"/>
          <w:bdr w:val="none" w:sz="0" w:space="0" w:color="auto" w:frame="1"/>
        </w:rPr>
        <w:t>ов</w:t>
      </w:r>
      <w:r w:rsidR="000E0653">
        <w:rPr>
          <w:sz w:val="28"/>
          <w:szCs w:val="28"/>
          <w:bdr w:val="none" w:sz="0" w:space="0" w:color="auto" w:frame="1"/>
        </w:rPr>
        <w:t>.</w:t>
      </w:r>
    </w:p>
    <w:p w:rsidR="004B6401" w:rsidRPr="007C4C4C" w:rsidRDefault="004B6401" w:rsidP="007577D8">
      <w:pPr>
        <w:ind w:firstLine="708"/>
        <w:jc w:val="both"/>
        <w:rPr>
          <w:sz w:val="28"/>
          <w:szCs w:val="28"/>
        </w:rPr>
      </w:pPr>
    </w:p>
    <w:p w:rsidR="006559C0" w:rsidRPr="00F85E1B" w:rsidRDefault="006559C0" w:rsidP="00F85E1B">
      <w:pPr>
        <w:pStyle w:val="a7"/>
        <w:numPr>
          <w:ilvl w:val="0"/>
          <w:numId w:val="2"/>
        </w:numPr>
        <w:jc w:val="center"/>
        <w:rPr>
          <w:rStyle w:val="a4"/>
          <w:sz w:val="28"/>
          <w:szCs w:val="28"/>
          <w:bdr w:val="none" w:sz="0" w:space="0" w:color="auto" w:frame="1"/>
        </w:rPr>
      </w:pPr>
      <w:r w:rsidRPr="00F85E1B">
        <w:rPr>
          <w:rStyle w:val="a4"/>
          <w:sz w:val="28"/>
          <w:szCs w:val="28"/>
          <w:bdr w:val="none" w:sz="0" w:space="0" w:color="auto" w:frame="1"/>
        </w:rPr>
        <w:t>Общие положения</w:t>
      </w:r>
    </w:p>
    <w:p w:rsidR="006559C0" w:rsidRPr="007C4C4C" w:rsidRDefault="006559C0" w:rsidP="007577D8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Настоящей Методикой предлагаются предварительные проектировки предельных объемов бюджетных ассигнований на </w:t>
      </w:r>
      <w:r w:rsidR="00522A0E">
        <w:rPr>
          <w:sz w:val="28"/>
          <w:szCs w:val="28"/>
          <w:bdr w:val="none" w:sz="0" w:space="0" w:color="auto" w:frame="1"/>
        </w:rPr>
        <w:t>202</w:t>
      </w:r>
      <w:r w:rsidR="003F6744">
        <w:rPr>
          <w:sz w:val="28"/>
          <w:szCs w:val="28"/>
          <w:bdr w:val="none" w:sz="0" w:space="0" w:color="auto" w:frame="1"/>
        </w:rPr>
        <w:t>5</w:t>
      </w:r>
      <w:r w:rsidR="00B17ED3">
        <w:rPr>
          <w:sz w:val="28"/>
          <w:szCs w:val="28"/>
          <w:bdr w:val="none" w:sz="0" w:space="0" w:color="auto" w:frame="1"/>
        </w:rPr>
        <w:t xml:space="preserve"> год и плановый период 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522A0E">
        <w:rPr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sz w:val="28"/>
          <w:szCs w:val="28"/>
          <w:bdr w:val="none" w:sz="0" w:space="0" w:color="auto" w:frame="1"/>
        </w:rPr>
        <w:t>7</w:t>
      </w:r>
      <w:r w:rsidR="00522A0E">
        <w:rPr>
          <w:sz w:val="28"/>
          <w:szCs w:val="28"/>
          <w:bdr w:val="none" w:sz="0" w:space="0" w:color="auto" w:frame="1"/>
        </w:rPr>
        <w:t xml:space="preserve"> годов</w:t>
      </w:r>
    </w:p>
    <w:p w:rsidR="006559C0" w:rsidRPr="007C4C4C" w:rsidRDefault="006559C0" w:rsidP="007577D8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Планирование бюджетных ассигнований производится в соответствии с расходными обя</w:t>
      </w:r>
      <w:r w:rsidR="00DE3DB3">
        <w:rPr>
          <w:sz w:val="28"/>
          <w:szCs w:val="28"/>
          <w:bdr w:val="none" w:sz="0" w:space="0" w:color="auto" w:frame="1"/>
        </w:rPr>
        <w:t xml:space="preserve">зательствами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, исполнение которых осуществляется за счет средств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, раздельно по бюджетным ассигнованиям на исполнение действующих и принимаемых расходных обязательств.</w:t>
      </w:r>
    </w:p>
    <w:p w:rsidR="006559C0" w:rsidRPr="007C4C4C" w:rsidRDefault="0007352E" w:rsidP="007577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1. </w:t>
      </w:r>
      <w:r w:rsidR="006559C0" w:rsidRPr="007C4C4C">
        <w:rPr>
          <w:sz w:val="28"/>
          <w:szCs w:val="28"/>
          <w:bdr w:val="none" w:sz="0" w:space="0" w:color="auto" w:frame="1"/>
        </w:rPr>
        <w:t xml:space="preserve">К действующим расходным обязательствам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относятся:</w:t>
      </w:r>
    </w:p>
    <w:p w:rsidR="00FA5225" w:rsidRDefault="006559C0" w:rsidP="00FA5225">
      <w:pPr>
        <w:jc w:val="both"/>
        <w:rPr>
          <w:sz w:val="28"/>
          <w:szCs w:val="28"/>
          <w:bdr w:val="none" w:sz="0" w:space="0" w:color="auto" w:frame="1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    оказание муниципальных услуг (выполнение работ)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сельсовета.</w:t>
      </w:r>
      <w:r w:rsidR="00FA5225" w:rsidRPr="007C4C4C">
        <w:rPr>
          <w:sz w:val="28"/>
          <w:szCs w:val="28"/>
          <w:bdr w:val="none" w:sz="0" w:space="0" w:color="auto" w:frame="1"/>
        </w:rPr>
        <w:t xml:space="preserve"> </w:t>
      </w:r>
    </w:p>
    <w:p w:rsidR="006559C0" w:rsidRPr="007C4C4C" w:rsidRDefault="006559C0" w:rsidP="00FA5225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В составе расходов на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 учитывается предоставление субсидий </w:t>
      </w:r>
      <w:r w:rsidR="00DE3DB3">
        <w:rPr>
          <w:sz w:val="28"/>
          <w:szCs w:val="28"/>
          <w:bdr w:val="none" w:sz="0" w:space="0" w:color="auto" w:frame="1"/>
        </w:rPr>
        <w:t>автономным</w:t>
      </w:r>
      <w:r w:rsidRPr="007C4C4C">
        <w:rPr>
          <w:sz w:val="28"/>
          <w:szCs w:val="28"/>
          <w:bdr w:val="none" w:sz="0" w:space="0" w:color="auto" w:frame="1"/>
        </w:rPr>
        <w:t xml:space="preserve"> учреждениям, включая субсидии на возмещение нормативных затрат, связанных с оказанием ими муниципальных услуг (выполнением работ) физическим и юридическим лицам.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   предоставление субсидий юридическим лицам, индивидуальным предпринимателям и физическим лицам, предусмотренных долгосрочными целевыми программами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   межбюджетные трансферты местным бюджетам, предусмотренные действующим законодательством;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      обслуживание муниципального долга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по действующим долговым обязательствам.</w:t>
      </w:r>
    </w:p>
    <w:p w:rsidR="006559C0" w:rsidRPr="007C4C4C" w:rsidRDefault="0007352E" w:rsidP="007577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2. </w:t>
      </w:r>
      <w:r w:rsidR="006559C0" w:rsidRPr="007C4C4C">
        <w:rPr>
          <w:sz w:val="28"/>
          <w:szCs w:val="28"/>
          <w:bdr w:val="none" w:sz="0" w:space="0" w:color="auto" w:frame="1"/>
        </w:rPr>
        <w:t xml:space="preserve">К принимаемым расходным обязательствам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относятся: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lastRenderedPageBreak/>
        <w:t>-   увеличение объема действующих или введение новых видов расходных обязательств по оказанию муниципальных услуг (выполнению работ)</w:t>
      </w:r>
      <w:r w:rsidR="00DE3DB3">
        <w:rPr>
          <w:sz w:val="28"/>
          <w:szCs w:val="28"/>
          <w:bdr w:val="none" w:sz="0" w:space="0" w:color="auto" w:frame="1"/>
        </w:rPr>
        <w:t xml:space="preserve">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     предоставление бюджетных инвестиций юридическим лицам, не являющимся муниципальными учреждениями;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     предоставление субсидий юридическим лицам, индивидуальным предпринимателям и физическим лицам, не предусмотренных долгосрочными целевыми программами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      обслуживание муниципального долга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по принимаемым долговым обязательствам;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 исполнение судебных актов по искам к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.</w:t>
      </w:r>
    </w:p>
    <w:p w:rsidR="006559C0" w:rsidRPr="007C4C4C" w:rsidRDefault="0007352E" w:rsidP="007577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</w:t>
      </w:r>
      <w:r w:rsidR="006559C0" w:rsidRPr="007C4C4C">
        <w:rPr>
          <w:sz w:val="28"/>
          <w:szCs w:val="28"/>
          <w:bdr w:val="none" w:sz="0" w:space="0" w:color="auto" w:frame="1"/>
        </w:rPr>
        <w:t>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 нормативный метод расчета бюджетного ассигнования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FA5225">
        <w:rPr>
          <w:sz w:val="28"/>
          <w:szCs w:val="28"/>
          <w:bdr w:val="none" w:sz="0" w:space="0" w:color="auto" w:frame="1"/>
        </w:rPr>
        <w:t xml:space="preserve"> сельсовета</w:t>
      </w:r>
      <w:r w:rsidR="00FA5225" w:rsidRPr="007C4C4C">
        <w:rPr>
          <w:sz w:val="28"/>
          <w:szCs w:val="28"/>
          <w:bdr w:val="none" w:sz="0" w:space="0" w:color="auto" w:frame="1"/>
        </w:rPr>
        <w:t xml:space="preserve"> </w:t>
      </w:r>
      <w:r w:rsidRPr="007C4C4C">
        <w:rPr>
          <w:sz w:val="28"/>
          <w:szCs w:val="28"/>
          <w:bdr w:val="none" w:sz="0" w:space="0" w:color="auto" w:frame="1"/>
        </w:rPr>
        <w:t xml:space="preserve">- расчет объема бюджетного ассигнования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на основе нормативов, утвержденных в соответствующих нормативных правовых актах;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 </w:t>
      </w:r>
      <w:r w:rsidR="0097108E">
        <w:rPr>
          <w:bCs/>
          <w:sz w:val="28"/>
          <w:szCs w:val="28"/>
        </w:rPr>
        <w:t>метод индексации - расчет объема бюджетных ассигнований на очередной финансовый год и плановый период путем применения коэффициентов, корректирующих объем бюджетных ассигнований текущего (отчетного) финансового года на уровень инфляции (иных коэффициентов);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 плановый метод р</w:t>
      </w:r>
      <w:r w:rsidR="005713E2">
        <w:rPr>
          <w:sz w:val="28"/>
          <w:szCs w:val="28"/>
          <w:bdr w:val="none" w:sz="0" w:space="0" w:color="auto" w:frame="1"/>
        </w:rPr>
        <w:t xml:space="preserve">асчета бюджетного ассигнования </w:t>
      </w:r>
      <w:r w:rsidRPr="007C4C4C">
        <w:rPr>
          <w:sz w:val="28"/>
          <w:szCs w:val="28"/>
          <w:bdr w:val="none" w:sz="0" w:space="0" w:color="auto" w:frame="1"/>
        </w:rPr>
        <w:t xml:space="preserve">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- установление объема бюджетного ассигнования бюджета </w:t>
      </w:r>
      <w:r w:rsidR="00BE3357">
        <w:rPr>
          <w:sz w:val="28"/>
          <w:szCs w:val="28"/>
          <w:bdr w:val="none" w:sz="0" w:space="0" w:color="auto" w:frame="1"/>
        </w:rPr>
        <w:t>сельского</w:t>
      </w:r>
      <w:r w:rsidRPr="007C4C4C">
        <w:rPr>
          <w:sz w:val="28"/>
          <w:szCs w:val="28"/>
          <w:bdr w:val="none" w:sz="0" w:space="0" w:color="auto" w:frame="1"/>
        </w:rPr>
        <w:t xml:space="preserve"> поселения в соответствии с показателями, установленными в нормативном правовом акте;</w:t>
      </w:r>
    </w:p>
    <w:p w:rsidR="006559C0" w:rsidRPr="007C4C4C" w:rsidRDefault="00E355AD" w:rsidP="007577D8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  </w:t>
      </w:r>
      <w:r w:rsidR="006559C0" w:rsidRPr="007C4C4C">
        <w:rPr>
          <w:sz w:val="28"/>
          <w:szCs w:val="28"/>
          <w:bdr w:val="none" w:sz="0" w:space="0" w:color="auto" w:frame="1"/>
        </w:rPr>
        <w:t xml:space="preserve">иной метод расчета бюджетного ассигнования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- расчет объема бюджетного ассигнования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методом, отличным от нормативного метода, метода индексации и планового метода расчета бюджетного ассигнования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>.</w:t>
      </w:r>
    </w:p>
    <w:p w:rsidR="006559C0" w:rsidRPr="007C4C4C" w:rsidRDefault="0007352E" w:rsidP="007577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</w:t>
      </w:r>
      <w:r w:rsidR="006559C0" w:rsidRPr="007C4C4C">
        <w:rPr>
          <w:sz w:val="28"/>
          <w:szCs w:val="28"/>
          <w:bdr w:val="none" w:sz="0" w:space="0" w:color="auto" w:frame="1"/>
        </w:rPr>
        <w:t>. </w:t>
      </w:r>
      <w:r>
        <w:rPr>
          <w:sz w:val="28"/>
          <w:szCs w:val="28"/>
          <w:bdr w:val="none" w:sz="0" w:space="0" w:color="auto" w:frame="1"/>
        </w:rPr>
        <w:t>П</w:t>
      </w:r>
      <w:r w:rsidR="006559C0" w:rsidRPr="007C4C4C">
        <w:rPr>
          <w:sz w:val="28"/>
          <w:szCs w:val="28"/>
          <w:bdr w:val="none" w:sz="0" w:space="0" w:color="auto" w:frame="1"/>
        </w:rPr>
        <w:t xml:space="preserve">ри распределении объемов бюджетных ассигнований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должны соблюдаться следующие принципы: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  - повышение эффективности расходов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при реструктуризации действующих обязательств;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 принятие новых обязательств только в рамках установленных ограничений расходов, при условии и в пределах сокращения действующих расходных обязательств;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   инвентаризация бюджетных обязательств в целях исключения необязательных в текущей ситуации затрат, определение приоритетов в расходовании бюджетных средств;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lastRenderedPageBreak/>
        <w:t xml:space="preserve">-      приведение расходов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 xml:space="preserve"> в соответствие с бюджетным законодательством;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    упорядочение системы социальных гарантий и компенсационных выплат;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 принятие мер по оптимизации бюджетных расходов;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 внедрение современных методов бюджетного планирования, ориентированных на конечные результаты работы муниципального учреждения.</w:t>
      </w:r>
    </w:p>
    <w:p w:rsidR="006559C0" w:rsidRPr="007C4C4C" w:rsidRDefault="006559C0" w:rsidP="007577D8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При формировании объемов бюджетных ассигнований, в первую очередь, должно обеспечиваться удовлетворение потребностей в соответствии с установленными нормами по расходам на: оплату труда, начислениям на оплату труда, оплату коммунальных услуг.</w:t>
      </w:r>
    </w:p>
    <w:p w:rsidR="006559C0" w:rsidRPr="007C4C4C" w:rsidRDefault="00956787" w:rsidP="007577D8">
      <w:pPr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Администрация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вправе корректировать расходы в одностороннем порядке, вне зависимости от установленных индексов для планирования бюджетных ассигнований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10123C">
        <w:rPr>
          <w:sz w:val="28"/>
          <w:szCs w:val="28"/>
          <w:bdr w:val="none" w:sz="0" w:space="0" w:color="auto" w:frame="1"/>
        </w:rPr>
        <w:t xml:space="preserve"> на 202</w:t>
      </w:r>
      <w:r w:rsidR="003F6744">
        <w:rPr>
          <w:sz w:val="28"/>
          <w:szCs w:val="28"/>
          <w:bdr w:val="none" w:sz="0" w:space="0" w:color="auto" w:frame="1"/>
        </w:rPr>
        <w:t>5</w:t>
      </w:r>
      <w:r>
        <w:rPr>
          <w:sz w:val="28"/>
          <w:szCs w:val="28"/>
          <w:bdr w:val="none" w:sz="0" w:space="0" w:color="auto" w:frame="1"/>
        </w:rPr>
        <w:t xml:space="preserve"> и плановый период </w:t>
      </w:r>
      <w:r w:rsidR="001335A2">
        <w:rPr>
          <w:sz w:val="28"/>
          <w:szCs w:val="28"/>
          <w:bdr w:val="none" w:sz="0" w:space="0" w:color="auto" w:frame="1"/>
        </w:rPr>
        <w:t>202</w:t>
      </w:r>
      <w:r w:rsidR="003F6744">
        <w:rPr>
          <w:sz w:val="28"/>
          <w:szCs w:val="28"/>
          <w:bdr w:val="none" w:sz="0" w:space="0" w:color="auto" w:frame="1"/>
        </w:rPr>
        <w:t>6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</w:t>
      </w:r>
      <w:r w:rsidR="001335A2">
        <w:rPr>
          <w:sz w:val="28"/>
          <w:szCs w:val="28"/>
          <w:bdr w:val="none" w:sz="0" w:space="0" w:color="auto" w:frame="1"/>
        </w:rPr>
        <w:t>и 202</w:t>
      </w:r>
      <w:r w:rsidR="003F6744">
        <w:rPr>
          <w:sz w:val="28"/>
          <w:szCs w:val="28"/>
          <w:bdr w:val="none" w:sz="0" w:space="0" w:color="auto" w:frame="1"/>
        </w:rPr>
        <w:t>7</w:t>
      </w:r>
      <w:r>
        <w:rPr>
          <w:sz w:val="28"/>
          <w:szCs w:val="28"/>
          <w:bdr w:val="none" w:sz="0" w:space="0" w:color="auto" w:frame="1"/>
        </w:rPr>
        <w:t xml:space="preserve"> годов.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</w:p>
    <w:p w:rsidR="006559C0" w:rsidRPr="00BE3357" w:rsidRDefault="006559C0" w:rsidP="007577D8">
      <w:pPr>
        <w:jc w:val="center"/>
        <w:rPr>
          <w:rStyle w:val="a4"/>
          <w:sz w:val="28"/>
          <w:szCs w:val="28"/>
          <w:bdr w:val="none" w:sz="0" w:space="0" w:color="auto" w:frame="1"/>
        </w:rPr>
      </w:pPr>
      <w:r w:rsidRPr="00BE3357">
        <w:rPr>
          <w:rStyle w:val="a4"/>
          <w:sz w:val="28"/>
          <w:szCs w:val="28"/>
          <w:bdr w:val="none" w:sz="0" w:space="0" w:color="auto" w:frame="1"/>
        </w:rPr>
        <w:t>II. Формирование объемов действующих обязательств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</w:p>
    <w:p w:rsidR="006559C0" w:rsidRPr="007C4C4C" w:rsidRDefault="006559C0" w:rsidP="007577D8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За базу формирования объемов действующих расходных обязательств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522A0E">
        <w:rPr>
          <w:sz w:val="28"/>
          <w:szCs w:val="28"/>
          <w:bdr w:val="none" w:sz="0" w:space="0" w:color="auto" w:frame="1"/>
        </w:rPr>
        <w:t xml:space="preserve"> на 202</w:t>
      </w:r>
      <w:r w:rsidR="003F6744">
        <w:rPr>
          <w:sz w:val="28"/>
          <w:szCs w:val="28"/>
          <w:bdr w:val="none" w:sz="0" w:space="0" w:color="auto" w:frame="1"/>
        </w:rPr>
        <w:t>4</w:t>
      </w:r>
      <w:r w:rsidRPr="007C4C4C">
        <w:rPr>
          <w:sz w:val="28"/>
          <w:szCs w:val="28"/>
          <w:bdr w:val="none" w:sz="0" w:space="0" w:color="auto" w:frame="1"/>
        </w:rPr>
        <w:t xml:space="preserve"> год принимаются</w:t>
      </w:r>
      <w:r w:rsidRPr="007C4C4C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бюджетные ассигнования, утвержденные Решением </w:t>
      </w:r>
      <w:r w:rsidR="007C507E">
        <w:rPr>
          <w:rStyle w:val="a5"/>
          <w:i w:val="0"/>
          <w:sz w:val="28"/>
          <w:szCs w:val="28"/>
          <w:bdr w:val="none" w:sz="0" w:space="0" w:color="auto" w:frame="1"/>
        </w:rPr>
        <w:t>Собрание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депутатов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"О бюджете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на 20</w:t>
      </w:r>
      <w:r w:rsidR="0010123C">
        <w:rPr>
          <w:rStyle w:val="a5"/>
          <w:i w:val="0"/>
          <w:sz w:val="28"/>
          <w:szCs w:val="28"/>
          <w:bdr w:val="none" w:sz="0" w:space="0" w:color="auto" w:frame="1"/>
        </w:rPr>
        <w:t>2</w:t>
      </w:r>
      <w:r w:rsidR="003F6744">
        <w:rPr>
          <w:rStyle w:val="a5"/>
          <w:i w:val="0"/>
          <w:sz w:val="28"/>
          <w:szCs w:val="28"/>
          <w:bdr w:val="none" w:sz="0" w:space="0" w:color="auto" w:frame="1"/>
        </w:rPr>
        <w:t>4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год</w:t>
      </w:r>
      <w:r w:rsidR="00522A0E">
        <w:rPr>
          <w:rStyle w:val="a5"/>
          <w:i w:val="0"/>
          <w:sz w:val="28"/>
          <w:szCs w:val="28"/>
          <w:bdr w:val="none" w:sz="0" w:space="0" w:color="auto" w:frame="1"/>
        </w:rPr>
        <w:t xml:space="preserve"> и на плановый период 202</w:t>
      </w:r>
      <w:r w:rsidR="003F6744">
        <w:rPr>
          <w:rStyle w:val="a5"/>
          <w:i w:val="0"/>
          <w:sz w:val="28"/>
          <w:szCs w:val="28"/>
          <w:bdr w:val="none" w:sz="0" w:space="0" w:color="auto" w:frame="1"/>
        </w:rPr>
        <w:t>5</w:t>
      </w:r>
      <w:r w:rsidR="00522A0E">
        <w:rPr>
          <w:rStyle w:val="a5"/>
          <w:i w:val="0"/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rStyle w:val="a5"/>
          <w:i w:val="0"/>
          <w:sz w:val="28"/>
          <w:szCs w:val="28"/>
          <w:bdr w:val="none" w:sz="0" w:space="0" w:color="auto" w:frame="1"/>
        </w:rPr>
        <w:t>6</w:t>
      </w:r>
      <w:r w:rsidR="00956787">
        <w:rPr>
          <w:rStyle w:val="a5"/>
          <w:i w:val="0"/>
          <w:sz w:val="28"/>
          <w:szCs w:val="28"/>
          <w:bdr w:val="none" w:sz="0" w:space="0" w:color="auto" w:frame="1"/>
        </w:rPr>
        <w:t xml:space="preserve"> годов</w:t>
      </w:r>
      <w:r w:rsidR="00D92DBA">
        <w:rPr>
          <w:rStyle w:val="a5"/>
          <w:i w:val="0"/>
          <w:sz w:val="28"/>
          <w:szCs w:val="28"/>
          <w:bdr w:val="none" w:sz="0" w:space="0" w:color="auto" w:frame="1"/>
        </w:rPr>
        <w:t>»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с изменениями </w:t>
      </w:r>
      <w:r w:rsidR="00522A0E">
        <w:rPr>
          <w:rStyle w:val="a5"/>
          <w:i w:val="0"/>
          <w:sz w:val="28"/>
          <w:szCs w:val="28"/>
          <w:bdr w:val="none" w:sz="0" w:space="0" w:color="auto" w:frame="1"/>
        </w:rPr>
        <w:t xml:space="preserve">на 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</w:t>
      </w:r>
      <w:r w:rsidR="003F6744">
        <w:rPr>
          <w:rStyle w:val="a5"/>
          <w:i w:val="0"/>
          <w:sz w:val="28"/>
          <w:szCs w:val="28"/>
          <w:bdr w:val="none" w:sz="0" w:space="0" w:color="auto" w:frame="1"/>
        </w:rPr>
        <w:t>19</w:t>
      </w:r>
      <w:r w:rsidR="006118EC">
        <w:rPr>
          <w:rStyle w:val="a5"/>
          <w:i w:val="0"/>
          <w:sz w:val="28"/>
          <w:szCs w:val="28"/>
          <w:bdr w:val="none" w:sz="0" w:space="0" w:color="auto" w:frame="1"/>
        </w:rPr>
        <w:t xml:space="preserve"> </w:t>
      </w:r>
      <w:r w:rsidR="003F6744">
        <w:rPr>
          <w:rStyle w:val="a5"/>
          <w:i w:val="0"/>
          <w:sz w:val="28"/>
          <w:szCs w:val="28"/>
          <w:bdr w:val="none" w:sz="0" w:space="0" w:color="auto" w:frame="1"/>
        </w:rPr>
        <w:t>августа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20</w:t>
      </w:r>
      <w:r w:rsidR="0010123C">
        <w:rPr>
          <w:rStyle w:val="a5"/>
          <w:i w:val="0"/>
          <w:sz w:val="28"/>
          <w:szCs w:val="28"/>
          <w:bdr w:val="none" w:sz="0" w:space="0" w:color="auto" w:frame="1"/>
        </w:rPr>
        <w:t>2</w:t>
      </w:r>
      <w:r w:rsidR="003F6744">
        <w:rPr>
          <w:rStyle w:val="a5"/>
          <w:i w:val="0"/>
          <w:sz w:val="28"/>
          <w:szCs w:val="28"/>
          <w:bdr w:val="none" w:sz="0" w:space="0" w:color="auto" w:frame="1"/>
        </w:rPr>
        <w:t>4</w:t>
      </w:r>
      <w:r w:rsidRPr="007C4C4C">
        <w:rPr>
          <w:rStyle w:val="a5"/>
          <w:i w:val="0"/>
          <w:sz w:val="28"/>
          <w:szCs w:val="28"/>
          <w:bdr w:val="none" w:sz="0" w:space="0" w:color="auto" w:frame="1"/>
        </w:rPr>
        <w:t xml:space="preserve"> года,</w:t>
      </w:r>
      <w:r w:rsidRPr="007C4C4C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7C4C4C">
        <w:rPr>
          <w:sz w:val="28"/>
          <w:szCs w:val="28"/>
          <w:bdr w:val="none" w:sz="0" w:space="0" w:color="auto" w:frame="1"/>
        </w:rPr>
        <w:t>состав и (или) объем которых обусловлены нормативными правовыми актами, договорами и соглашениями, не предлагаемыми (не планируемыми) к изменению в текущем финансовом году, в очередном финансовом году,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 нормативных правовых актов, за исключением следующих расходов: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 утративших значение в результате изменения полномочий главных распорядителей бюджетных средств;</w:t>
      </w:r>
    </w:p>
    <w:p w:rsidR="006559C0" w:rsidRPr="007C4C4C" w:rsidRDefault="006E6316" w:rsidP="007577D8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   произведен</w:t>
      </w:r>
      <w:r w:rsidR="003F6744">
        <w:rPr>
          <w:sz w:val="28"/>
          <w:szCs w:val="28"/>
          <w:bdr w:val="none" w:sz="0" w:space="0" w:color="auto" w:frame="1"/>
        </w:rPr>
        <w:t>ных в 2024</w:t>
      </w:r>
      <w:r w:rsidR="006559C0" w:rsidRPr="007C4C4C">
        <w:rPr>
          <w:sz w:val="28"/>
          <w:szCs w:val="28"/>
          <w:bdr w:val="none" w:sz="0" w:space="0" w:color="auto" w:frame="1"/>
        </w:rPr>
        <w:t xml:space="preserve"> году в соответствии с разовыми решениями о финансировании из бюджета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="006559C0" w:rsidRPr="007C4C4C">
        <w:rPr>
          <w:sz w:val="28"/>
          <w:szCs w:val="28"/>
          <w:bdr w:val="none" w:sz="0" w:space="0" w:color="auto" w:frame="1"/>
        </w:rPr>
        <w:t>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 на реализацию решений, сро</w:t>
      </w:r>
      <w:r w:rsidR="0010123C">
        <w:rPr>
          <w:sz w:val="28"/>
          <w:szCs w:val="28"/>
          <w:bdr w:val="none" w:sz="0" w:space="0" w:color="auto" w:frame="1"/>
        </w:rPr>
        <w:t>к</w:t>
      </w:r>
      <w:r w:rsidR="003F6744">
        <w:rPr>
          <w:sz w:val="28"/>
          <w:szCs w:val="28"/>
          <w:bdr w:val="none" w:sz="0" w:space="0" w:color="auto" w:frame="1"/>
        </w:rPr>
        <w:t xml:space="preserve"> действия которых ограничен 2024</w:t>
      </w:r>
      <w:r w:rsidRPr="007C4C4C">
        <w:rPr>
          <w:sz w:val="28"/>
          <w:szCs w:val="28"/>
          <w:bdr w:val="none" w:sz="0" w:space="0" w:color="auto" w:frame="1"/>
        </w:rPr>
        <w:t xml:space="preserve"> годом;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 на реализацию целевых программ;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-   по актам (представлениям) проверок.</w:t>
      </w:r>
      <w:r w:rsidR="009A20F4">
        <w:rPr>
          <w:sz w:val="28"/>
          <w:szCs w:val="28"/>
          <w:bdr w:val="none" w:sz="0" w:space="0" w:color="auto" w:frame="1"/>
        </w:rPr>
        <w:t xml:space="preserve"> </w:t>
      </w:r>
    </w:p>
    <w:p w:rsidR="006559C0" w:rsidRPr="007C4C4C" w:rsidRDefault="006559C0" w:rsidP="007577D8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7C4C4C">
        <w:rPr>
          <w:sz w:val="28"/>
          <w:szCs w:val="28"/>
          <w:bdr w:val="none" w:sz="0" w:space="0" w:color="auto" w:frame="1"/>
        </w:rPr>
        <w:t>Расходы на приобретение основных сре</w:t>
      </w:r>
      <w:r w:rsidR="007577D8">
        <w:rPr>
          <w:sz w:val="28"/>
          <w:szCs w:val="28"/>
          <w:bdr w:val="none" w:sz="0" w:space="0" w:color="auto" w:frame="1"/>
        </w:rPr>
        <w:t xml:space="preserve">дств планируются в соответствии </w:t>
      </w:r>
      <w:r w:rsidRPr="007C4C4C">
        <w:rPr>
          <w:sz w:val="28"/>
          <w:szCs w:val="28"/>
          <w:bdr w:val="none" w:sz="0" w:space="0" w:color="auto" w:frame="1"/>
        </w:rPr>
        <w:t>с принципами эффективности и результативности расходования бюджетных средств, в пределах доведенных предварительных объемов бюджетных ассигнований в целом по соответствующему подразделу бюджетной классификации.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</w:p>
    <w:p w:rsidR="006559C0" w:rsidRPr="00BE3357" w:rsidRDefault="006559C0" w:rsidP="007577D8">
      <w:pPr>
        <w:jc w:val="center"/>
        <w:rPr>
          <w:rStyle w:val="a4"/>
          <w:sz w:val="28"/>
          <w:szCs w:val="28"/>
          <w:bdr w:val="none" w:sz="0" w:space="0" w:color="auto" w:frame="1"/>
        </w:rPr>
      </w:pPr>
      <w:r w:rsidRPr="00BE3357">
        <w:rPr>
          <w:rStyle w:val="a4"/>
          <w:sz w:val="28"/>
          <w:szCs w:val="28"/>
          <w:bdr w:val="none" w:sz="0" w:space="0" w:color="auto" w:frame="1"/>
        </w:rPr>
        <w:lastRenderedPageBreak/>
        <w:t>III. Формирование объемов принимаемых обязательств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</w:p>
    <w:p w:rsidR="006559C0" w:rsidRPr="007C4C4C" w:rsidRDefault="006559C0" w:rsidP="007577D8">
      <w:pPr>
        <w:ind w:firstLine="708"/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Планирование бюджетных ассигнований на исполнение принимаемых расходных обязательств осуществляется: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-   в соответствии с решениями и (или) поручениями администрации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, устанавливающими порядок определения объема и предоставления указанных ассигнований (плановым методом);</w:t>
      </w:r>
    </w:p>
    <w:p w:rsidR="006559C0" w:rsidRPr="007C4C4C" w:rsidRDefault="006559C0" w:rsidP="007577D8">
      <w:pPr>
        <w:jc w:val="both"/>
        <w:rPr>
          <w:sz w:val="28"/>
          <w:szCs w:val="28"/>
          <w:bdr w:val="none" w:sz="0" w:space="0" w:color="auto" w:frame="1"/>
        </w:rPr>
      </w:pPr>
      <w:r w:rsidRPr="007C4C4C">
        <w:rPr>
          <w:sz w:val="28"/>
          <w:szCs w:val="28"/>
          <w:bdr w:val="none" w:sz="0" w:space="0" w:color="auto" w:frame="1"/>
        </w:rPr>
        <w:t>-   на реализацию утвержденных (проектов) целевых программ с учетом инвентаризации действующих целевых программ с целью исполнения расходных обязательств, носящих первоочередной характер, исключения неэффективного расходования денежных средств, дублирования программных мероприятий в действующих программах.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</w:p>
    <w:p w:rsidR="006559C0" w:rsidRPr="007C4C4C" w:rsidRDefault="006559C0" w:rsidP="007577D8">
      <w:pPr>
        <w:jc w:val="center"/>
        <w:rPr>
          <w:sz w:val="28"/>
          <w:szCs w:val="28"/>
        </w:rPr>
      </w:pPr>
      <w:r w:rsidRPr="00BE3357">
        <w:rPr>
          <w:rStyle w:val="a4"/>
          <w:sz w:val="28"/>
          <w:szCs w:val="28"/>
          <w:bdr w:val="none" w:sz="0" w:space="0" w:color="auto" w:frame="1"/>
        </w:rPr>
        <w:t xml:space="preserve">IV. Формирование объемов бюджетных ассигнований бюджета </w:t>
      </w:r>
      <w:r w:rsidR="0049395E">
        <w:rPr>
          <w:b/>
          <w:sz w:val="28"/>
          <w:szCs w:val="28"/>
          <w:bdr w:val="none" w:sz="0" w:space="0" w:color="auto" w:frame="1"/>
        </w:rPr>
        <w:t>Стакановского</w:t>
      </w:r>
      <w:r w:rsidR="007C507E">
        <w:rPr>
          <w:b/>
          <w:sz w:val="28"/>
          <w:szCs w:val="28"/>
          <w:bdr w:val="none" w:sz="0" w:space="0" w:color="auto" w:frame="1"/>
        </w:rPr>
        <w:t xml:space="preserve"> сельсовета</w:t>
      </w:r>
      <w:r w:rsidR="00522A0E">
        <w:rPr>
          <w:rStyle w:val="a4"/>
          <w:sz w:val="28"/>
          <w:szCs w:val="28"/>
          <w:bdr w:val="none" w:sz="0" w:space="0" w:color="auto" w:frame="1"/>
        </w:rPr>
        <w:t xml:space="preserve"> на 202</w:t>
      </w:r>
      <w:r w:rsidR="003F6744">
        <w:rPr>
          <w:rStyle w:val="a4"/>
          <w:sz w:val="28"/>
          <w:szCs w:val="28"/>
          <w:bdr w:val="none" w:sz="0" w:space="0" w:color="auto" w:frame="1"/>
        </w:rPr>
        <w:t>5</w:t>
      </w:r>
      <w:r w:rsidR="00956787">
        <w:rPr>
          <w:rStyle w:val="a4"/>
          <w:sz w:val="28"/>
          <w:szCs w:val="28"/>
          <w:bdr w:val="none" w:sz="0" w:space="0" w:color="auto" w:frame="1"/>
        </w:rPr>
        <w:t xml:space="preserve"> и плановый период </w:t>
      </w:r>
      <w:r w:rsidR="00522A0E">
        <w:rPr>
          <w:rStyle w:val="a4"/>
          <w:sz w:val="28"/>
          <w:szCs w:val="28"/>
          <w:bdr w:val="none" w:sz="0" w:space="0" w:color="auto" w:frame="1"/>
        </w:rPr>
        <w:t>202</w:t>
      </w:r>
      <w:r w:rsidR="003F6744">
        <w:rPr>
          <w:rStyle w:val="a4"/>
          <w:sz w:val="28"/>
          <w:szCs w:val="28"/>
          <w:bdr w:val="none" w:sz="0" w:space="0" w:color="auto" w:frame="1"/>
        </w:rPr>
        <w:t>6</w:t>
      </w:r>
      <w:r w:rsidR="00522A0E">
        <w:rPr>
          <w:rStyle w:val="a4"/>
          <w:sz w:val="28"/>
          <w:szCs w:val="28"/>
          <w:bdr w:val="none" w:sz="0" w:space="0" w:color="auto" w:frame="1"/>
        </w:rPr>
        <w:t xml:space="preserve"> и 202</w:t>
      </w:r>
      <w:r w:rsidR="003F6744">
        <w:rPr>
          <w:rStyle w:val="a4"/>
          <w:sz w:val="28"/>
          <w:szCs w:val="28"/>
          <w:bdr w:val="none" w:sz="0" w:space="0" w:color="auto" w:frame="1"/>
        </w:rPr>
        <w:t>7</w:t>
      </w:r>
      <w:r w:rsidR="00956787">
        <w:rPr>
          <w:rStyle w:val="a4"/>
          <w:sz w:val="28"/>
          <w:szCs w:val="28"/>
          <w:bdr w:val="none" w:sz="0" w:space="0" w:color="auto" w:frame="1"/>
        </w:rPr>
        <w:t xml:space="preserve"> годов.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>1.    При планировании и осуществлении бюджетных инвестиций необходимо сосредоточить бюджетные ресурсы на объектах с высокой степенью готовности и повысить эффективность их использования за счет перехода на современные принципы осуществления бюджетных инвестиций.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  <w:bdr w:val="none" w:sz="0" w:space="0" w:color="auto" w:frame="1"/>
        </w:rPr>
        <w:t xml:space="preserve">2. Иные бюджетные ассигнования определяются плановым методом в соответствии с нормативными правовыми актами, устанавливающими порядок определения объема и предоставления указанных ассигнований, а также решениями и (или) поручениями администрации </w:t>
      </w:r>
      <w:r w:rsidR="0049395E">
        <w:rPr>
          <w:sz w:val="28"/>
          <w:szCs w:val="28"/>
          <w:bdr w:val="none" w:sz="0" w:space="0" w:color="auto" w:frame="1"/>
        </w:rPr>
        <w:t>Стакановского</w:t>
      </w:r>
      <w:r w:rsidR="007C507E">
        <w:rPr>
          <w:sz w:val="28"/>
          <w:szCs w:val="28"/>
          <w:bdr w:val="none" w:sz="0" w:space="0" w:color="auto" w:frame="1"/>
        </w:rPr>
        <w:t xml:space="preserve"> сельсовета</w:t>
      </w:r>
      <w:r w:rsidRPr="007C4C4C">
        <w:rPr>
          <w:sz w:val="28"/>
          <w:szCs w:val="28"/>
          <w:bdr w:val="none" w:sz="0" w:space="0" w:color="auto" w:frame="1"/>
        </w:rPr>
        <w:t>.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  <w:r w:rsidRPr="007C4C4C">
        <w:rPr>
          <w:sz w:val="28"/>
          <w:szCs w:val="28"/>
        </w:rPr>
        <w:t> </w:t>
      </w:r>
    </w:p>
    <w:p w:rsidR="006559C0" w:rsidRPr="007C4C4C" w:rsidRDefault="006559C0" w:rsidP="007577D8">
      <w:pPr>
        <w:jc w:val="both"/>
        <w:rPr>
          <w:sz w:val="28"/>
          <w:szCs w:val="28"/>
        </w:rPr>
      </w:pPr>
    </w:p>
    <w:p w:rsidR="009C4169" w:rsidRPr="007C4C4C" w:rsidRDefault="009C4169" w:rsidP="007577D8">
      <w:pPr>
        <w:jc w:val="both"/>
        <w:rPr>
          <w:sz w:val="28"/>
          <w:szCs w:val="28"/>
        </w:rPr>
      </w:pPr>
    </w:p>
    <w:sectPr w:rsidR="009C4169" w:rsidRPr="007C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4EB4"/>
    <w:multiLevelType w:val="hybridMultilevel"/>
    <w:tmpl w:val="7C924FE0"/>
    <w:lvl w:ilvl="0" w:tplc="63288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072A"/>
    <w:multiLevelType w:val="hybridMultilevel"/>
    <w:tmpl w:val="EF08CC70"/>
    <w:lvl w:ilvl="0" w:tplc="C8DAD7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69"/>
    <w:rsid w:val="0003563B"/>
    <w:rsid w:val="000372A5"/>
    <w:rsid w:val="0006001D"/>
    <w:rsid w:val="00071AAA"/>
    <w:rsid w:val="0007352E"/>
    <w:rsid w:val="00075BF4"/>
    <w:rsid w:val="00082982"/>
    <w:rsid w:val="0009052A"/>
    <w:rsid w:val="000B1092"/>
    <w:rsid w:val="000D1AC7"/>
    <w:rsid w:val="000E0653"/>
    <w:rsid w:val="0010123C"/>
    <w:rsid w:val="0012366F"/>
    <w:rsid w:val="001335A2"/>
    <w:rsid w:val="001371AF"/>
    <w:rsid w:val="00152C8E"/>
    <w:rsid w:val="001538FA"/>
    <w:rsid w:val="001B6F76"/>
    <w:rsid w:val="001D54E3"/>
    <w:rsid w:val="001E0597"/>
    <w:rsid w:val="001F133F"/>
    <w:rsid w:val="00217E3F"/>
    <w:rsid w:val="00220381"/>
    <w:rsid w:val="002341CF"/>
    <w:rsid w:val="002554C6"/>
    <w:rsid w:val="00270BA7"/>
    <w:rsid w:val="00282618"/>
    <w:rsid w:val="002A6A21"/>
    <w:rsid w:val="002E6FAB"/>
    <w:rsid w:val="00302789"/>
    <w:rsid w:val="003309D6"/>
    <w:rsid w:val="003B4951"/>
    <w:rsid w:val="003F3CA1"/>
    <w:rsid w:val="003F6744"/>
    <w:rsid w:val="00407D52"/>
    <w:rsid w:val="00417DFC"/>
    <w:rsid w:val="00421472"/>
    <w:rsid w:val="00427168"/>
    <w:rsid w:val="0049395E"/>
    <w:rsid w:val="004952A3"/>
    <w:rsid w:val="004A0987"/>
    <w:rsid w:val="004B6401"/>
    <w:rsid w:val="004E4944"/>
    <w:rsid w:val="00522A0E"/>
    <w:rsid w:val="00532105"/>
    <w:rsid w:val="00562A21"/>
    <w:rsid w:val="005713E2"/>
    <w:rsid w:val="00591F82"/>
    <w:rsid w:val="005A7614"/>
    <w:rsid w:val="005D4BA0"/>
    <w:rsid w:val="006118EC"/>
    <w:rsid w:val="00620406"/>
    <w:rsid w:val="006559C0"/>
    <w:rsid w:val="00663480"/>
    <w:rsid w:val="0067011A"/>
    <w:rsid w:val="006A2AD2"/>
    <w:rsid w:val="006E6316"/>
    <w:rsid w:val="006E7596"/>
    <w:rsid w:val="006F2D4C"/>
    <w:rsid w:val="006F6751"/>
    <w:rsid w:val="0074368F"/>
    <w:rsid w:val="007577D8"/>
    <w:rsid w:val="00776CE5"/>
    <w:rsid w:val="007A5F52"/>
    <w:rsid w:val="007B28A8"/>
    <w:rsid w:val="007C4C4C"/>
    <w:rsid w:val="007C507E"/>
    <w:rsid w:val="007F32EE"/>
    <w:rsid w:val="00850F55"/>
    <w:rsid w:val="008836F4"/>
    <w:rsid w:val="009038E2"/>
    <w:rsid w:val="0092568B"/>
    <w:rsid w:val="00956787"/>
    <w:rsid w:val="0097108E"/>
    <w:rsid w:val="00986CC3"/>
    <w:rsid w:val="009A0B5B"/>
    <w:rsid w:val="009A20F4"/>
    <w:rsid w:val="009B57AD"/>
    <w:rsid w:val="009C4169"/>
    <w:rsid w:val="00A02CE8"/>
    <w:rsid w:val="00A17413"/>
    <w:rsid w:val="00A31552"/>
    <w:rsid w:val="00A50255"/>
    <w:rsid w:val="00A96C0B"/>
    <w:rsid w:val="00AD4353"/>
    <w:rsid w:val="00B17ED3"/>
    <w:rsid w:val="00B659B0"/>
    <w:rsid w:val="00BA2F22"/>
    <w:rsid w:val="00BB6EB8"/>
    <w:rsid w:val="00BC2E21"/>
    <w:rsid w:val="00BE3357"/>
    <w:rsid w:val="00BE3412"/>
    <w:rsid w:val="00C15DB4"/>
    <w:rsid w:val="00CC340D"/>
    <w:rsid w:val="00CD0C80"/>
    <w:rsid w:val="00CD0ECF"/>
    <w:rsid w:val="00CD4F61"/>
    <w:rsid w:val="00D164B5"/>
    <w:rsid w:val="00D41057"/>
    <w:rsid w:val="00D45154"/>
    <w:rsid w:val="00D92DBA"/>
    <w:rsid w:val="00D947D7"/>
    <w:rsid w:val="00DC4234"/>
    <w:rsid w:val="00DD34B1"/>
    <w:rsid w:val="00DE3DB3"/>
    <w:rsid w:val="00DE7230"/>
    <w:rsid w:val="00E33001"/>
    <w:rsid w:val="00E355AD"/>
    <w:rsid w:val="00E511BE"/>
    <w:rsid w:val="00E76383"/>
    <w:rsid w:val="00E95AD3"/>
    <w:rsid w:val="00EA0FEA"/>
    <w:rsid w:val="00ED3D17"/>
    <w:rsid w:val="00F85E1B"/>
    <w:rsid w:val="00F97791"/>
    <w:rsid w:val="00FA3FF1"/>
    <w:rsid w:val="00FA5225"/>
    <w:rsid w:val="00FB1E48"/>
    <w:rsid w:val="00FD13B0"/>
    <w:rsid w:val="00F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861907-98CA-4714-9E87-B65B29D4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1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366F"/>
    <w:rPr>
      <w:rFonts w:ascii="Tahoma" w:hAnsi="Tahoma" w:cs="Tahoma"/>
      <w:sz w:val="16"/>
      <w:szCs w:val="16"/>
    </w:rPr>
  </w:style>
  <w:style w:type="character" w:styleId="a4">
    <w:name w:val="Strong"/>
    <w:qFormat/>
    <w:rsid w:val="006559C0"/>
    <w:rPr>
      <w:b/>
      <w:bCs/>
    </w:rPr>
  </w:style>
  <w:style w:type="character" w:customStyle="1" w:styleId="apple-converted-space">
    <w:name w:val="apple-converted-space"/>
    <w:basedOn w:val="a0"/>
    <w:rsid w:val="006559C0"/>
  </w:style>
  <w:style w:type="character" w:styleId="a5">
    <w:name w:val="Emphasis"/>
    <w:qFormat/>
    <w:rsid w:val="006559C0"/>
    <w:rPr>
      <w:i/>
      <w:iCs/>
    </w:rPr>
  </w:style>
  <w:style w:type="paragraph" w:customStyle="1" w:styleId="ConsPlusNormal">
    <w:name w:val="ConsPlusNormal"/>
    <w:rsid w:val="00562A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7F3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5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Администрация Бронницкого селтского поселения</dc:creator>
  <cp:keywords/>
  <dc:description/>
  <cp:lastModifiedBy>Пользователь</cp:lastModifiedBy>
  <cp:revision>2</cp:revision>
  <cp:lastPrinted>2021-10-06T08:07:00Z</cp:lastPrinted>
  <dcterms:created xsi:type="dcterms:W3CDTF">2024-11-05T08:23:00Z</dcterms:created>
  <dcterms:modified xsi:type="dcterms:W3CDTF">2024-11-05T08:23:00Z</dcterms:modified>
</cp:coreProperties>
</file>